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EE" w:rsidRDefault="00F97B80">
      <w:pPr>
        <w:spacing w:after="142" w:line="240" w:lineRule="atLeast"/>
        <w:jc w:val="center"/>
        <w:rPr>
          <w:b/>
          <w:spacing w:val="-2"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 wp14:anchorId="6F132AB5" wp14:editId="4D5A44CF">
            <wp:extent cx="1962150" cy="1724025"/>
            <wp:effectExtent l="0" t="0" r="0" b="9525"/>
            <wp:docPr id="1" name="Picture 1" descr="Description: Description: C:\Documents and Settings\kpl16888\My Documents\LOGO\Jpeg\Flat_3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Documents and Settings\kpl16888\My Documents\LOGO\Jpeg\Flat_3-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6471" r="10280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55" cy="172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80" w:rsidRPr="00080A8E" w:rsidRDefault="00F97B80" w:rsidP="00F97B80">
      <w:pPr>
        <w:spacing w:after="142" w:line="240" w:lineRule="atLeast"/>
        <w:jc w:val="center"/>
        <w:rPr>
          <w:b/>
          <w:spacing w:val="-2"/>
          <w:sz w:val="22"/>
          <w:szCs w:val="22"/>
        </w:rPr>
      </w:pPr>
      <w:r w:rsidRPr="00080A8E">
        <w:rPr>
          <w:b/>
          <w:spacing w:val="-2"/>
          <w:sz w:val="22"/>
          <w:szCs w:val="22"/>
        </w:rPr>
        <w:t>LAST MILE CONNECTIVITY PROJECT</w:t>
      </w:r>
    </w:p>
    <w:p w:rsidR="008E1AEE" w:rsidRPr="00080A8E" w:rsidRDefault="00E01B22" w:rsidP="00BA6831">
      <w:pPr>
        <w:spacing w:after="142" w:line="240" w:lineRule="atLeast"/>
        <w:jc w:val="center"/>
        <w:rPr>
          <w:b/>
          <w:spacing w:val="-2"/>
          <w:sz w:val="22"/>
          <w:szCs w:val="22"/>
        </w:rPr>
      </w:pPr>
      <w:r w:rsidRPr="00080A8E">
        <w:rPr>
          <w:b/>
          <w:spacing w:val="-2"/>
          <w:sz w:val="22"/>
          <w:szCs w:val="22"/>
        </w:rPr>
        <w:t>CONSULTING SERVICES</w:t>
      </w:r>
    </w:p>
    <w:p w:rsidR="009D4432" w:rsidRPr="00080A8E" w:rsidRDefault="009D4432" w:rsidP="00BA6831">
      <w:pPr>
        <w:suppressAutoHyphens/>
        <w:spacing w:after="142" w:line="240" w:lineRule="atLeast"/>
        <w:jc w:val="center"/>
        <w:rPr>
          <w:b/>
          <w:spacing w:val="-2"/>
          <w:sz w:val="22"/>
          <w:szCs w:val="22"/>
        </w:rPr>
      </w:pPr>
      <w:r w:rsidRPr="00080A8E">
        <w:rPr>
          <w:b/>
          <w:spacing w:val="-2"/>
          <w:sz w:val="22"/>
          <w:szCs w:val="22"/>
        </w:rPr>
        <w:t>Expression of interest</w:t>
      </w:r>
    </w:p>
    <w:p w:rsidR="000952D8" w:rsidRPr="00080A8E" w:rsidRDefault="000952D8" w:rsidP="00BA6831">
      <w:pPr>
        <w:suppressAutoHyphens/>
        <w:spacing w:after="142" w:line="240" w:lineRule="atLeast"/>
        <w:jc w:val="both"/>
        <w:rPr>
          <w:rFonts w:ascii="Footlight MT Light" w:hAnsi="Footlight MT Light"/>
          <w:spacing w:val="-2"/>
          <w:sz w:val="22"/>
          <w:szCs w:val="22"/>
        </w:rPr>
      </w:pPr>
      <w:r w:rsidRPr="00080A8E">
        <w:rPr>
          <w:rFonts w:ascii="Footlight MT Light" w:hAnsi="Footlight MT Light"/>
          <w:spacing w:val="-2"/>
          <w:sz w:val="22"/>
          <w:szCs w:val="22"/>
        </w:rPr>
        <w:t xml:space="preserve">The </w:t>
      </w:r>
      <w:r w:rsidR="00F07FC3" w:rsidRPr="00080A8E">
        <w:rPr>
          <w:rFonts w:ascii="Footlight MT Light" w:hAnsi="Footlight MT Light"/>
          <w:spacing w:val="-2"/>
          <w:sz w:val="22"/>
          <w:szCs w:val="22"/>
        </w:rPr>
        <w:t xml:space="preserve">Government </w:t>
      </w:r>
      <w:r w:rsidR="001F7023" w:rsidRPr="00080A8E">
        <w:rPr>
          <w:rFonts w:ascii="Footlight MT Light" w:hAnsi="Footlight MT Light"/>
          <w:spacing w:val="-2"/>
          <w:sz w:val="22"/>
          <w:szCs w:val="22"/>
        </w:rPr>
        <w:t>of Kenya</w:t>
      </w:r>
      <w:r w:rsidR="00F07FC3" w:rsidRPr="00080A8E">
        <w:rPr>
          <w:rFonts w:ascii="Footlight MT Light" w:hAnsi="Footlight MT Light"/>
          <w:spacing w:val="-2"/>
          <w:sz w:val="22"/>
          <w:szCs w:val="22"/>
        </w:rPr>
        <w:t xml:space="preserve"> 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has </w:t>
      </w:r>
      <w:r w:rsidR="00677AC3">
        <w:rPr>
          <w:rFonts w:ascii="Footlight MT Light" w:hAnsi="Footlight MT Light"/>
          <w:spacing w:val="-2"/>
          <w:sz w:val="22"/>
          <w:szCs w:val="22"/>
        </w:rPr>
        <w:t>applied for</w:t>
      </w:r>
      <w:r w:rsidR="00677AC3" w:rsidRPr="00080A8E">
        <w:rPr>
          <w:rFonts w:ascii="Footlight MT Light" w:hAnsi="Footlight MT Light"/>
          <w:spacing w:val="-2"/>
          <w:sz w:val="22"/>
          <w:szCs w:val="22"/>
        </w:rPr>
        <w:t xml:space="preserve"> </w:t>
      </w:r>
      <w:r w:rsidRPr="00080A8E">
        <w:rPr>
          <w:rFonts w:ascii="Footlight MT Light" w:hAnsi="Footlight MT Light"/>
          <w:spacing w:val="-2"/>
          <w:sz w:val="22"/>
          <w:szCs w:val="22"/>
        </w:rPr>
        <w:t>financing from the French Development Agency</w:t>
      </w:r>
      <w:r w:rsidR="00700C91" w:rsidRPr="00080A8E">
        <w:rPr>
          <w:rFonts w:ascii="Footlight MT Light" w:hAnsi="Footlight MT Light"/>
          <w:spacing w:val="-2"/>
          <w:sz w:val="22"/>
          <w:szCs w:val="22"/>
        </w:rPr>
        <w:t xml:space="preserve"> (AFD)</w:t>
      </w:r>
      <w:r w:rsidR="00F12DB2">
        <w:rPr>
          <w:rFonts w:ascii="Footlight MT Light" w:hAnsi="Footlight MT Light"/>
          <w:spacing w:val="-2"/>
          <w:sz w:val="22"/>
          <w:szCs w:val="22"/>
        </w:rPr>
        <w:t>/The European Union (EU)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, </w:t>
      </w:r>
      <w:r w:rsidR="001F40B0" w:rsidRPr="00080A8E">
        <w:rPr>
          <w:rFonts w:ascii="Footlight MT Light" w:hAnsi="Footlight MT Light"/>
          <w:spacing w:val="-2"/>
          <w:sz w:val="22"/>
          <w:szCs w:val="22"/>
        </w:rPr>
        <w:t xml:space="preserve">and the European Investment Bank (EIB) 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and intends to </w:t>
      </w:r>
      <w:r w:rsidR="009E7366" w:rsidRPr="00080A8E">
        <w:rPr>
          <w:rFonts w:ascii="Footlight MT Light" w:hAnsi="Footlight MT Light"/>
          <w:spacing w:val="-2"/>
          <w:sz w:val="22"/>
          <w:szCs w:val="22"/>
        </w:rPr>
        <w:t xml:space="preserve">use 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part of </w:t>
      </w:r>
      <w:r w:rsidR="009D4432" w:rsidRPr="00080A8E">
        <w:rPr>
          <w:rFonts w:ascii="Footlight MT Light" w:hAnsi="Footlight MT Light"/>
          <w:spacing w:val="-2"/>
          <w:sz w:val="22"/>
          <w:szCs w:val="22"/>
        </w:rPr>
        <w:t xml:space="preserve">the </w:t>
      </w:r>
      <w:r w:rsidR="00037056" w:rsidRPr="00080A8E">
        <w:rPr>
          <w:rFonts w:ascii="Footlight MT Light" w:hAnsi="Footlight MT Light"/>
          <w:spacing w:val="-2"/>
          <w:sz w:val="22"/>
          <w:szCs w:val="22"/>
        </w:rPr>
        <w:t>funds</w:t>
      </w:r>
      <w:r w:rsidR="009D4432" w:rsidRPr="00080A8E">
        <w:rPr>
          <w:rFonts w:ascii="Footlight MT Light" w:hAnsi="Footlight MT Light"/>
          <w:spacing w:val="-2"/>
          <w:sz w:val="22"/>
          <w:szCs w:val="22"/>
        </w:rPr>
        <w:t xml:space="preserve"> thereof 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for </w:t>
      </w:r>
      <w:r w:rsidR="00037056" w:rsidRPr="00080A8E">
        <w:rPr>
          <w:rFonts w:ascii="Footlight MT Light" w:hAnsi="Footlight MT Light"/>
          <w:spacing w:val="-2"/>
          <w:sz w:val="22"/>
          <w:szCs w:val="22"/>
        </w:rPr>
        <w:t xml:space="preserve">payments under 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the </w:t>
      </w:r>
      <w:r w:rsidR="001F7023" w:rsidRPr="00080A8E">
        <w:rPr>
          <w:rFonts w:ascii="Footlight MT Light" w:hAnsi="Footlight MT Light"/>
          <w:spacing w:val="-2"/>
          <w:sz w:val="22"/>
          <w:szCs w:val="22"/>
        </w:rPr>
        <w:t>Last Mile Connectivity Project</w:t>
      </w:r>
      <w:r w:rsidR="001F40B0" w:rsidRPr="00080A8E">
        <w:rPr>
          <w:rFonts w:ascii="Footlight MT Light" w:hAnsi="Footlight MT Light"/>
          <w:spacing w:val="-2"/>
          <w:sz w:val="22"/>
          <w:szCs w:val="22"/>
        </w:rPr>
        <w:t>.</w:t>
      </w:r>
      <w:r w:rsidR="001F7023" w:rsidRPr="00080A8E">
        <w:rPr>
          <w:rFonts w:ascii="Footlight MT Light" w:hAnsi="Footlight MT Light"/>
          <w:spacing w:val="-2"/>
          <w:sz w:val="22"/>
          <w:szCs w:val="22"/>
        </w:rPr>
        <w:t xml:space="preserve"> </w:t>
      </w:r>
    </w:p>
    <w:p w:rsidR="000B3C8D" w:rsidRPr="00080A8E" w:rsidRDefault="000B3C8D" w:rsidP="000B3C8D">
      <w:pPr>
        <w:spacing w:after="142" w:line="240" w:lineRule="atLeast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 xml:space="preserve">The project involves electrification of approximately </w:t>
      </w:r>
      <w:r w:rsidR="00DD7426">
        <w:rPr>
          <w:rFonts w:ascii="Footlight MT Light" w:hAnsi="Footlight MT Light"/>
          <w:sz w:val="22"/>
          <w:szCs w:val="22"/>
        </w:rPr>
        <w:t>297</w:t>
      </w:r>
      <w:r w:rsidR="001F40B0" w:rsidRPr="00080A8E">
        <w:rPr>
          <w:rFonts w:ascii="Footlight MT Light" w:hAnsi="Footlight MT Light"/>
          <w:sz w:val="22"/>
          <w:szCs w:val="22"/>
        </w:rPr>
        <w:t>,</w:t>
      </w:r>
      <w:r w:rsidR="00DD7426">
        <w:rPr>
          <w:rFonts w:ascii="Footlight MT Light" w:hAnsi="Footlight MT Light"/>
          <w:sz w:val="22"/>
          <w:szCs w:val="22"/>
        </w:rPr>
        <w:t>000</w:t>
      </w:r>
      <w:r w:rsidRPr="00080A8E">
        <w:rPr>
          <w:rFonts w:ascii="Footlight MT Light" w:hAnsi="Footlight MT Light"/>
          <w:sz w:val="22"/>
          <w:szCs w:val="22"/>
        </w:rPr>
        <w:t xml:space="preserve"> customers in 32 counties across the Country for a period of </w:t>
      </w:r>
      <w:r w:rsidRPr="000D119B">
        <w:rPr>
          <w:rFonts w:ascii="Footlight MT Light" w:hAnsi="Footlight MT Light"/>
          <w:sz w:val="22"/>
          <w:szCs w:val="22"/>
        </w:rPr>
        <w:t>3</w:t>
      </w:r>
      <w:r w:rsidRPr="00080A8E">
        <w:rPr>
          <w:rFonts w:ascii="Footlight MT Light" w:hAnsi="Footlight MT Light"/>
          <w:sz w:val="22"/>
          <w:szCs w:val="22"/>
        </w:rPr>
        <w:t xml:space="preserve"> years.</w:t>
      </w:r>
    </w:p>
    <w:p w:rsidR="000B3C8D" w:rsidRPr="00080A8E" w:rsidRDefault="000B3C8D" w:rsidP="000B3C8D">
      <w:pPr>
        <w:spacing w:after="142" w:line="240" w:lineRule="atLeast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The Scope of Work for the consultant shall include:</w:t>
      </w:r>
    </w:p>
    <w:p w:rsidR="00B86D22" w:rsidRPr="00080A8E" w:rsidRDefault="00B86D22" w:rsidP="00677AC3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Preparation of bidding documents</w:t>
      </w:r>
    </w:p>
    <w:p w:rsidR="000B3C8D" w:rsidRPr="00080A8E" w:rsidRDefault="000B3C8D" w:rsidP="00A14547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Managing the tender process; issuing of clarifications, Addendums, bid conference and bid opening</w:t>
      </w:r>
    </w:p>
    <w:p w:rsidR="000B3C8D" w:rsidRPr="00080A8E" w:rsidRDefault="00B86D22" w:rsidP="00677AC3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Evaluation of bids</w:t>
      </w:r>
    </w:p>
    <w:p w:rsidR="00B86D22" w:rsidRPr="00080A8E" w:rsidRDefault="00B86D22" w:rsidP="00A14547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 xml:space="preserve">Preparation of </w:t>
      </w:r>
      <w:r w:rsidR="00760E1F">
        <w:rPr>
          <w:rFonts w:ascii="Footlight MT Light" w:hAnsi="Footlight MT Light"/>
          <w:sz w:val="22"/>
          <w:szCs w:val="22"/>
        </w:rPr>
        <w:t xml:space="preserve">bid </w:t>
      </w:r>
      <w:r w:rsidRPr="00080A8E">
        <w:rPr>
          <w:rFonts w:ascii="Footlight MT Light" w:hAnsi="Footlight MT Light"/>
          <w:sz w:val="22"/>
          <w:szCs w:val="22"/>
        </w:rPr>
        <w:t>evaluation reports</w:t>
      </w:r>
    </w:p>
    <w:p w:rsidR="000B3C8D" w:rsidRPr="00080A8E" w:rsidRDefault="000B3C8D" w:rsidP="00677AC3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Take part in negotiations and formulation of contracts</w:t>
      </w:r>
    </w:p>
    <w:p w:rsidR="00B86D22" w:rsidRPr="00080A8E" w:rsidRDefault="000B3C8D" w:rsidP="00677AC3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Assist in interpretation of contractual items, establishment of progress measurement thresholds</w:t>
      </w:r>
    </w:p>
    <w:p w:rsidR="000B3C8D" w:rsidRPr="00080A8E" w:rsidRDefault="00B86D22" w:rsidP="00A14547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Validation of invoices</w:t>
      </w:r>
      <w:r w:rsidR="009311A0">
        <w:rPr>
          <w:rFonts w:ascii="Footlight MT Light" w:hAnsi="Footlight MT Light"/>
          <w:sz w:val="22"/>
          <w:szCs w:val="22"/>
        </w:rPr>
        <w:t xml:space="preserve"> in line with L</w:t>
      </w:r>
      <w:r w:rsidR="00760E1F">
        <w:rPr>
          <w:rFonts w:ascii="Footlight MT Light" w:hAnsi="Footlight MT Light"/>
          <w:sz w:val="22"/>
          <w:szCs w:val="22"/>
        </w:rPr>
        <w:t>ender eligible costs</w:t>
      </w:r>
      <w:r w:rsidR="009311A0">
        <w:rPr>
          <w:rFonts w:ascii="Footlight MT Light" w:hAnsi="Footlight MT Light"/>
          <w:sz w:val="22"/>
          <w:szCs w:val="22"/>
        </w:rPr>
        <w:t xml:space="preserve"> criteria</w:t>
      </w:r>
      <w:r w:rsidRPr="00080A8E">
        <w:rPr>
          <w:rFonts w:ascii="Footlight MT Light" w:hAnsi="Footlight MT Light"/>
          <w:sz w:val="22"/>
          <w:szCs w:val="22"/>
        </w:rPr>
        <w:t xml:space="preserve"> before recommending for payment</w:t>
      </w:r>
      <w:r w:rsidR="000B3C8D" w:rsidRPr="00080A8E">
        <w:rPr>
          <w:rFonts w:ascii="Footlight MT Light" w:hAnsi="Footlight MT Light"/>
          <w:sz w:val="22"/>
          <w:szCs w:val="22"/>
        </w:rPr>
        <w:t xml:space="preserve"> </w:t>
      </w:r>
    </w:p>
    <w:p w:rsidR="000B3C8D" w:rsidRPr="00080A8E" w:rsidRDefault="000B3C8D" w:rsidP="00677AC3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Supervision of works</w:t>
      </w:r>
      <w:r w:rsidR="00760E1F">
        <w:rPr>
          <w:rFonts w:ascii="Footlight MT Light" w:hAnsi="Footlight MT Light"/>
          <w:sz w:val="22"/>
          <w:szCs w:val="22"/>
        </w:rPr>
        <w:t xml:space="preserve"> and commissioning activities</w:t>
      </w:r>
    </w:p>
    <w:p w:rsidR="000B3C8D" w:rsidRPr="00080A8E" w:rsidRDefault="000B3C8D" w:rsidP="00677AC3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Preparation of Monthly implementation progress Reports</w:t>
      </w:r>
    </w:p>
    <w:p w:rsidR="000D7238" w:rsidRPr="00080A8E" w:rsidRDefault="000B3C8D" w:rsidP="00677AC3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>Preparation of Project Quarterly Progress Reports</w:t>
      </w:r>
    </w:p>
    <w:p w:rsidR="000D7238" w:rsidRDefault="000D7238" w:rsidP="00677AC3">
      <w:pPr>
        <w:numPr>
          <w:ilvl w:val="0"/>
          <w:numId w:val="11"/>
        </w:numPr>
        <w:ind w:hanging="720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</w:rPr>
        <w:t xml:space="preserve">Preparation of Project </w:t>
      </w:r>
      <w:r>
        <w:rPr>
          <w:rFonts w:ascii="Footlight MT Light" w:hAnsi="Footlight MT Light"/>
          <w:sz w:val="22"/>
          <w:szCs w:val="22"/>
        </w:rPr>
        <w:t>Annual</w:t>
      </w:r>
      <w:r w:rsidRPr="00080A8E">
        <w:rPr>
          <w:rFonts w:ascii="Footlight MT Light" w:hAnsi="Footlight MT Light"/>
          <w:sz w:val="22"/>
          <w:szCs w:val="22"/>
        </w:rPr>
        <w:t xml:space="preserve"> Reports</w:t>
      </w:r>
    </w:p>
    <w:p w:rsidR="000511F2" w:rsidRPr="00080A8E" w:rsidRDefault="000511F2" w:rsidP="000511F2">
      <w:pPr>
        <w:ind w:left="720"/>
        <w:jc w:val="both"/>
        <w:rPr>
          <w:rFonts w:ascii="Footlight MT Light" w:hAnsi="Footlight MT Light"/>
          <w:sz w:val="22"/>
          <w:szCs w:val="22"/>
        </w:rPr>
      </w:pPr>
    </w:p>
    <w:p w:rsidR="00674A9A" w:rsidRPr="00080A8E" w:rsidRDefault="00674A9A" w:rsidP="00BA6831">
      <w:pPr>
        <w:suppressAutoHyphens/>
        <w:spacing w:after="142" w:line="240" w:lineRule="atLeast"/>
        <w:jc w:val="both"/>
        <w:rPr>
          <w:rFonts w:ascii="Footlight MT Light" w:hAnsi="Footlight MT Light"/>
          <w:spacing w:val="-2"/>
          <w:sz w:val="22"/>
          <w:szCs w:val="22"/>
        </w:rPr>
      </w:pPr>
      <w:r w:rsidRPr="00080A8E">
        <w:rPr>
          <w:rFonts w:ascii="Footlight MT Light" w:hAnsi="Footlight MT Light"/>
          <w:spacing w:val="-2"/>
          <w:sz w:val="22"/>
          <w:szCs w:val="22"/>
        </w:rPr>
        <w:t xml:space="preserve">The </w:t>
      </w:r>
      <w:r w:rsidR="001F7023" w:rsidRPr="00080A8E">
        <w:rPr>
          <w:rFonts w:ascii="Footlight MT Light" w:hAnsi="Footlight MT Light"/>
          <w:spacing w:val="-2"/>
          <w:sz w:val="22"/>
          <w:szCs w:val="22"/>
        </w:rPr>
        <w:t>Kenya Power &amp; Lighting Company Limited</w:t>
      </w:r>
      <w:r w:rsidR="00E142A7" w:rsidRPr="00080A8E">
        <w:rPr>
          <w:rFonts w:ascii="Footlight MT Light" w:hAnsi="Footlight MT Light"/>
          <w:spacing w:val="-2"/>
          <w:sz w:val="22"/>
          <w:szCs w:val="22"/>
        </w:rPr>
        <w:t xml:space="preserve"> (KPLC)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 </w:t>
      </w:r>
      <w:r w:rsidR="00CF3252" w:rsidRPr="00080A8E">
        <w:rPr>
          <w:rFonts w:ascii="Footlight MT Light" w:hAnsi="Footlight MT Light"/>
          <w:spacing w:val="-2"/>
          <w:sz w:val="22"/>
          <w:szCs w:val="22"/>
        </w:rPr>
        <w:t xml:space="preserve">hereby 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invites consultants to </w:t>
      </w:r>
      <w:r w:rsidR="00CF3252" w:rsidRPr="00080A8E">
        <w:rPr>
          <w:rFonts w:ascii="Footlight MT Light" w:hAnsi="Footlight MT Light"/>
          <w:spacing w:val="-2"/>
          <w:sz w:val="22"/>
          <w:szCs w:val="22"/>
        </w:rPr>
        <w:t>show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 their interest in </w:t>
      </w:r>
      <w:r w:rsidR="00CF3252" w:rsidRPr="00080A8E">
        <w:rPr>
          <w:rFonts w:ascii="Footlight MT Light" w:hAnsi="Footlight MT Light"/>
          <w:spacing w:val="-2"/>
          <w:sz w:val="22"/>
          <w:szCs w:val="22"/>
        </w:rPr>
        <w:t>delivering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 the services described above.</w:t>
      </w:r>
    </w:p>
    <w:p w:rsidR="00704487" w:rsidRPr="00080A8E" w:rsidRDefault="00CF3252" w:rsidP="00BA6831">
      <w:pPr>
        <w:suppressAutoHyphens/>
        <w:spacing w:after="142" w:line="240" w:lineRule="atLeast"/>
        <w:jc w:val="both"/>
        <w:rPr>
          <w:rFonts w:ascii="Footlight MT Light" w:hAnsi="Footlight MT Light"/>
          <w:spacing w:val="-2"/>
          <w:sz w:val="22"/>
          <w:szCs w:val="22"/>
        </w:rPr>
      </w:pPr>
      <w:r w:rsidRPr="00080A8E">
        <w:rPr>
          <w:rFonts w:ascii="Footlight MT Light" w:hAnsi="Footlight MT Light"/>
          <w:spacing w:val="-2"/>
          <w:sz w:val="22"/>
          <w:szCs w:val="22"/>
        </w:rPr>
        <w:t>E</w:t>
      </w:r>
      <w:r w:rsidR="00704487" w:rsidRPr="00080A8E">
        <w:rPr>
          <w:rFonts w:ascii="Footlight MT Light" w:hAnsi="Footlight MT Light"/>
          <w:spacing w:val="-2"/>
          <w:sz w:val="22"/>
          <w:szCs w:val="22"/>
        </w:rPr>
        <w:t xml:space="preserve">ligibility criteria </w:t>
      </w:r>
      <w:r w:rsidR="00700BC7" w:rsidRPr="00080A8E">
        <w:rPr>
          <w:rFonts w:ascii="Footlight MT Light" w:hAnsi="Footlight MT Light"/>
          <w:spacing w:val="-2"/>
          <w:sz w:val="22"/>
          <w:szCs w:val="22"/>
        </w:rPr>
        <w:t>are specified in sub-</w:t>
      </w:r>
      <w:r w:rsidR="008E02B8" w:rsidRPr="00080A8E">
        <w:rPr>
          <w:rFonts w:ascii="Footlight MT Light" w:hAnsi="Footlight MT Light"/>
          <w:spacing w:val="-2"/>
          <w:sz w:val="22"/>
          <w:szCs w:val="22"/>
        </w:rPr>
        <w:t>clause </w:t>
      </w:r>
      <w:r w:rsidR="00F97DE8" w:rsidRPr="00080A8E">
        <w:rPr>
          <w:rFonts w:ascii="Footlight MT Light" w:hAnsi="Footlight MT Light"/>
          <w:spacing w:val="-2"/>
          <w:sz w:val="22"/>
          <w:szCs w:val="22"/>
        </w:rPr>
        <w:t>1.3 o</w:t>
      </w:r>
      <w:r w:rsidR="005C04D0" w:rsidRPr="00080A8E">
        <w:rPr>
          <w:rFonts w:ascii="Footlight MT Light" w:hAnsi="Footlight MT Light"/>
          <w:spacing w:val="-2"/>
          <w:sz w:val="22"/>
          <w:szCs w:val="22"/>
        </w:rPr>
        <w:t>f</w:t>
      </w:r>
      <w:r w:rsidR="00167D9B" w:rsidRPr="00080A8E">
        <w:rPr>
          <w:rFonts w:ascii="Footlight MT Light" w:hAnsi="Footlight MT Light"/>
          <w:spacing w:val="-2"/>
          <w:sz w:val="22"/>
          <w:szCs w:val="22"/>
        </w:rPr>
        <w:t xml:space="preserve"> the "</w:t>
      </w:r>
      <w:r w:rsidR="00F97DE8" w:rsidRPr="00080A8E">
        <w:rPr>
          <w:rFonts w:ascii="Footlight MT Light" w:hAnsi="Footlight MT Light"/>
          <w:spacing w:val="-2"/>
          <w:sz w:val="22"/>
          <w:szCs w:val="22"/>
        </w:rPr>
        <w:t>Guidelines for the Procurement of the AFD-Financed Contracts in Foreign Countries</w:t>
      </w:r>
      <w:r w:rsidR="00167D9B" w:rsidRPr="00080A8E">
        <w:rPr>
          <w:rFonts w:ascii="Footlight MT Light" w:hAnsi="Footlight MT Light"/>
          <w:spacing w:val="-2"/>
          <w:sz w:val="22"/>
          <w:szCs w:val="22"/>
        </w:rPr>
        <w:t>"</w:t>
      </w:r>
      <w:r w:rsidR="00700BC7" w:rsidRPr="00080A8E">
        <w:rPr>
          <w:rFonts w:ascii="Footlight MT Light" w:hAnsi="Footlight MT Light"/>
          <w:spacing w:val="-2"/>
          <w:sz w:val="22"/>
          <w:szCs w:val="22"/>
        </w:rPr>
        <w:t>,</w:t>
      </w:r>
      <w:r w:rsidR="00F97DE8" w:rsidRPr="00080A8E">
        <w:rPr>
          <w:rFonts w:ascii="Footlight MT Light" w:hAnsi="Footlight MT Light"/>
          <w:spacing w:val="-2"/>
          <w:sz w:val="22"/>
          <w:szCs w:val="22"/>
        </w:rPr>
        <w:t xml:space="preserve"> available on</w:t>
      </w:r>
      <w:r w:rsidR="00700BC7" w:rsidRPr="00080A8E">
        <w:rPr>
          <w:rFonts w:ascii="Footlight MT Light" w:hAnsi="Footlight MT Light"/>
          <w:spacing w:val="-2"/>
          <w:sz w:val="22"/>
          <w:szCs w:val="22"/>
        </w:rPr>
        <w:t xml:space="preserve">line on </w:t>
      </w:r>
      <w:r w:rsidR="00F97DE8" w:rsidRPr="00080A8E">
        <w:rPr>
          <w:rFonts w:ascii="Footlight MT Light" w:hAnsi="Footlight MT Light"/>
          <w:spacing w:val="-2"/>
          <w:sz w:val="22"/>
          <w:szCs w:val="22"/>
        </w:rPr>
        <w:t>AF</w:t>
      </w:r>
      <w:r w:rsidR="005C04D0" w:rsidRPr="00080A8E">
        <w:rPr>
          <w:rFonts w:ascii="Footlight MT Light" w:hAnsi="Footlight MT Light"/>
          <w:spacing w:val="-2"/>
          <w:sz w:val="22"/>
          <w:szCs w:val="22"/>
        </w:rPr>
        <w:t>D</w:t>
      </w:r>
      <w:r w:rsidR="00700BC7" w:rsidRPr="00080A8E">
        <w:rPr>
          <w:rFonts w:ascii="Footlight MT Light" w:hAnsi="Footlight MT Light"/>
          <w:spacing w:val="-2"/>
          <w:sz w:val="22"/>
          <w:szCs w:val="22"/>
        </w:rPr>
        <w:t xml:space="preserve">’s website </w:t>
      </w:r>
      <w:hyperlink r:id="rId10" w:history="1">
        <w:r w:rsidR="001B6D9E" w:rsidRPr="001B6D9E">
          <w:rPr>
            <w:rStyle w:val="Hyperlink"/>
            <w:rFonts w:ascii="Footlight MT Light" w:hAnsi="Footlight MT Light"/>
            <w:spacing w:val="-2"/>
            <w:sz w:val="22"/>
            <w:szCs w:val="22"/>
          </w:rPr>
          <w:t>www.afd.fr</w:t>
        </w:r>
      </w:hyperlink>
      <w:proofErr w:type="gramStart"/>
      <w:r w:rsidR="001B6D9E" w:rsidRPr="000D119B">
        <w:t>.</w:t>
      </w:r>
      <w:r w:rsidR="001B6D9E">
        <w:rPr>
          <w:rFonts w:ascii="Footlight MT Light" w:hAnsi="Footlight MT Light"/>
          <w:spacing w:val="-2"/>
          <w:sz w:val="22"/>
          <w:szCs w:val="22"/>
        </w:rPr>
        <w:t>.</w:t>
      </w:r>
      <w:proofErr w:type="gramEnd"/>
      <w:r w:rsidR="001B6D9E">
        <w:rPr>
          <w:rFonts w:ascii="Footlight MT Light" w:hAnsi="Footlight MT Light"/>
          <w:spacing w:val="-2"/>
          <w:sz w:val="22"/>
          <w:szCs w:val="22"/>
        </w:rPr>
        <w:t xml:space="preserve"> </w:t>
      </w:r>
    </w:p>
    <w:p w:rsidR="003A1D98" w:rsidRPr="00080A8E" w:rsidRDefault="006B55E7" w:rsidP="00BA6831">
      <w:pPr>
        <w:suppressAutoHyphens/>
        <w:spacing w:after="142" w:line="240" w:lineRule="atLeast"/>
        <w:jc w:val="both"/>
        <w:rPr>
          <w:rFonts w:ascii="Footlight MT Light" w:hAnsi="Footlight MT Light"/>
          <w:spacing w:val="-2"/>
          <w:sz w:val="22"/>
          <w:szCs w:val="22"/>
        </w:rPr>
      </w:pPr>
      <w:r w:rsidRPr="00080A8E">
        <w:rPr>
          <w:rFonts w:ascii="Footlight MT Light" w:hAnsi="Footlight MT Light"/>
          <w:spacing w:val="-2"/>
          <w:sz w:val="22"/>
          <w:szCs w:val="22"/>
        </w:rPr>
        <w:t>Interested c</w:t>
      </w:r>
      <w:r w:rsidR="00674A9A" w:rsidRPr="00080A8E">
        <w:rPr>
          <w:rFonts w:ascii="Footlight MT Light" w:hAnsi="Footlight MT Light"/>
          <w:spacing w:val="-2"/>
          <w:sz w:val="22"/>
          <w:szCs w:val="22"/>
        </w:rPr>
        <w:t xml:space="preserve">onsultants must provide information </w:t>
      </w:r>
      <w:r w:rsidR="00CF3252" w:rsidRPr="00080A8E">
        <w:rPr>
          <w:rFonts w:ascii="Footlight MT Light" w:hAnsi="Footlight MT Light"/>
          <w:spacing w:val="-2"/>
          <w:sz w:val="22"/>
          <w:szCs w:val="22"/>
        </w:rPr>
        <w:t>evidencing</w:t>
      </w:r>
      <w:r w:rsidR="00625623" w:rsidRPr="00080A8E">
        <w:rPr>
          <w:rFonts w:ascii="Footlight MT Light" w:hAnsi="Footlight MT Light"/>
          <w:spacing w:val="-2"/>
          <w:sz w:val="22"/>
          <w:szCs w:val="22"/>
        </w:rPr>
        <w:t xml:space="preserve"> </w:t>
      </w:r>
      <w:r w:rsidR="00674A9A" w:rsidRPr="00080A8E">
        <w:rPr>
          <w:rFonts w:ascii="Footlight MT Light" w:hAnsi="Footlight MT Light"/>
          <w:spacing w:val="-2"/>
          <w:sz w:val="22"/>
          <w:szCs w:val="22"/>
        </w:rPr>
        <w:t xml:space="preserve">that they are qualified </w:t>
      </w:r>
      <w:r w:rsidR="00F97DE8" w:rsidRPr="00080A8E">
        <w:rPr>
          <w:rFonts w:ascii="Footlight MT Light" w:hAnsi="Footlight MT Light"/>
          <w:spacing w:val="-2"/>
          <w:sz w:val="22"/>
          <w:szCs w:val="22"/>
        </w:rPr>
        <w:t>and experi</w:t>
      </w:r>
      <w:r w:rsidR="00CF3252" w:rsidRPr="00080A8E">
        <w:rPr>
          <w:rFonts w:ascii="Footlight MT Light" w:hAnsi="Footlight MT Light"/>
          <w:spacing w:val="-2"/>
          <w:sz w:val="22"/>
          <w:szCs w:val="22"/>
        </w:rPr>
        <w:t>enc</w:t>
      </w:r>
      <w:r w:rsidR="00625623" w:rsidRPr="00080A8E">
        <w:rPr>
          <w:rFonts w:ascii="Footlight MT Light" w:hAnsi="Footlight MT Light"/>
          <w:spacing w:val="-2"/>
          <w:sz w:val="22"/>
          <w:szCs w:val="22"/>
        </w:rPr>
        <w:t>ed</w:t>
      </w:r>
      <w:r w:rsidR="00F97DE8" w:rsidRPr="00080A8E">
        <w:rPr>
          <w:rFonts w:ascii="Footlight MT Light" w:hAnsi="Footlight MT Light"/>
          <w:spacing w:val="-2"/>
          <w:sz w:val="22"/>
          <w:szCs w:val="22"/>
        </w:rPr>
        <w:t xml:space="preserve"> </w:t>
      </w:r>
      <w:r w:rsidR="00674A9A" w:rsidRPr="00080A8E">
        <w:rPr>
          <w:rFonts w:ascii="Footlight MT Light" w:hAnsi="Footlight MT Light"/>
          <w:spacing w:val="-2"/>
          <w:sz w:val="22"/>
          <w:szCs w:val="22"/>
        </w:rPr>
        <w:t>to perform th</w:t>
      </w:r>
      <w:r w:rsidR="00CF3252" w:rsidRPr="00080A8E">
        <w:rPr>
          <w:rFonts w:ascii="Footlight MT Light" w:hAnsi="Footlight MT Light"/>
          <w:spacing w:val="-2"/>
          <w:sz w:val="22"/>
          <w:szCs w:val="22"/>
        </w:rPr>
        <w:t>ose services</w:t>
      </w:r>
      <w:r w:rsidR="003A1D98" w:rsidRPr="00080A8E">
        <w:rPr>
          <w:rFonts w:ascii="Footlight MT Light" w:hAnsi="Footlight MT Light"/>
          <w:spacing w:val="-2"/>
          <w:sz w:val="22"/>
          <w:szCs w:val="22"/>
        </w:rPr>
        <w:t>.</w:t>
      </w:r>
      <w:r w:rsidR="008E02B8" w:rsidRPr="00080A8E">
        <w:rPr>
          <w:rFonts w:ascii="Footlight MT Light" w:hAnsi="Footlight MT Light"/>
          <w:spacing w:val="-2"/>
          <w:sz w:val="22"/>
          <w:szCs w:val="22"/>
        </w:rPr>
        <w:t xml:space="preserve">  </w:t>
      </w:r>
      <w:r w:rsidR="00CF3252" w:rsidRPr="00080A8E">
        <w:rPr>
          <w:rFonts w:ascii="Footlight MT Light" w:hAnsi="Footlight MT Light"/>
          <w:spacing w:val="-2"/>
          <w:sz w:val="22"/>
          <w:szCs w:val="22"/>
        </w:rPr>
        <w:t>For that purpose, documented evidence of recent and similar services shall be submitted</w:t>
      </w:r>
      <w:r w:rsidR="003A1D98" w:rsidRPr="00080A8E">
        <w:rPr>
          <w:rFonts w:ascii="Footlight MT Light" w:hAnsi="Footlight MT Light"/>
          <w:spacing w:val="-2"/>
          <w:sz w:val="22"/>
          <w:szCs w:val="22"/>
        </w:rPr>
        <w:t>.</w:t>
      </w:r>
      <w:r w:rsidR="00BA7779">
        <w:rPr>
          <w:rFonts w:ascii="Footlight MT Light" w:hAnsi="Footlight MT Light"/>
          <w:spacing w:val="-2"/>
          <w:sz w:val="22"/>
          <w:szCs w:val="22"/>
        </w:rPr>
        <w:t xml:space="preserve"> The information provided as evidence shall be subject to verification, and any evidence of </w:t>
      </w:r>
      <w:r w:rsidR="007A6291">
        <w:rPr>
          <w:rFonts w:ascii="Footlight MT Light" w:hAnsi="Footlight MT Light"/>
          <w:spacing w:val="-2"/>
          <w:sz w:val="22"/>
          <w:szCs w:val="22"/>
        </w:rPr>
        <w:t>prohibited conduct</w:t>
      </w:r>
      <w:r w:rsidR="00BA7779">
        <w:rPr>
          <w:rFonts w:ascii="Footlight MT Light" w:hAnsi="Footlight MT Light"/>
          <w:spacing w:val="-2"/>
          <w:sz w:val="22"/>
          <w:szCs w:val="22"/>
        </w:rPr>
        <w:t xml:space="preserve"> will lead to elimination of the tender and </w:t>
      </w:r>
      <w:r w:rsidR="007A6291">
        <w:rPr>
          <w:rFonts w:ascii="Footlight MT Light" w:hAnsi="Footlight MT Light"/>
          <w:spacing w:val="-2"/>
          <w:sz w:val="22"/>
          <w:szCs w:val="22"/>
        </w:rPr>
        <w:t>the application of exclusion procedures</w:t>
      </w:r>
      <w:r w:rsidR="00BA7779">
        <w:rPr>
          <w:rFonts w:ascii="Footlight MT Light" w:hAnsi="Footlight MT Light"/>
          <w:spacing w:val="-2"/>
          <w:sz w:val="22"/>
          <w:szCs w:val="22"/>
        </w:rPr>
        <w:t xml:space="preserve">. </w:t>
      </w:r>
    </w:p>
    <w:p w:rsidR="00CF5182" w:rsidRPr="00C16DFA" w:rsidRDefault="00CF5182" w:rsidP="00CF5182">
      <w:pPr>
        <w:spacing w:after="142" w:line="240" w:lineRule="atLeast"/>
        <w:jc w:val="both"/>
        <w:rPr>
          <w:rFonts w:ascii="Footlight MT Light" w:hAnsi="Footlight MT Light"/>
          <w:spacing w:val="-2"/>
          <w:sz w:val="22"/>
          <w:szCs w:val="22"/>
        </w:rPr>
      </w:pPr>
      <w:r>
        <w:rPr>
          <w:rStyle w:val="hps"/>
          <w:rFonts w:ascii="Footlight MT Light" w:hAnsi="Footlight MT Light"/>
          <w:sz w:val="22"/>
          <w:szCs w:val="22"/>
          <w:lang w:val="en"/>
        </w:rPr>
        <w:t>T</w:t>
      </w:r>
      <w:r w:rsidRPr="00080A8E">
        <w:rPr>
          <w:rStyle w:val="hps"/>
          <w:rFonts w:ascii="Footlight MT Light" w:hAnsi="Footlight MT Light"/>
          <w:sz w:val="22"/>
          <w:szCs w:val="22"/>
          <w:lang w:val="en"/>
        </w:rPr>
        <w:t>he</w:t>
      </w:r>
      <w:r w:rsidRPr="00080A8E">
        <w:rPr>
          <w:rFonts w:ascii="Footlight MT Light" w:hAnsi="Footlight MT Light"/>
          <w:sz w:val="22"/>
          <w:szCs w:val="22"/>
          <w:lang w:val="en"/>
        </w:rPr>
        <w:t xml:space="preserve"> </w:t>
      </w:r>
      <w:r w:rsidRPr="00080A8E">
        <w:rPr>
          <w:rStyle w:val="hps"/>
          <w:rFonts w:ascii="Footlight MT Light" w:hAnsi="Footlight MT Light"/>
          <w:sz w:val="22"/>
          <w:szCs w:val="22"/>
          <w:lang w:val="en"/>
        </w:rPr>
        <w:t>Request for Proposals</w:t>
      </w:r>
      <w:r w:rsidRPr="00080A8E">
        <w:rPr>
          <w:rFonts w:ascii="Footlight MT Light" w:hAnsi="Footlight MT Light"/>
          <w:sz w:val="22"/>
          <w:szCs w:val="22"/>
          <w:lang w:val="en"/>
        </w:rPr>
        <w:t xml:space="preserve"> to carry out the services shall be sent</w:t>
      </w:r>
      <w:r>
        <w:rPr>
          <w:rFonts w:ascii="Footlight MT Light" w:hAnsi="Footlight MT Light"/>
          <w:sz w:val="22"/>
          <w:szCs w:val="22"/>
          <w:lang w:val="en"/>
        </w:rPr>
        <w:t xml:space="preserve"> by KPLC to all eligible consultants meeting the</w:t>
      </w:r>
      <w:r w:rsidR="00232B50">
        <w:rPr>
          <w:rFonts w:ascii="Footlight MT Light" w:hAnsi="Footlight MT Light"/>
          <w:sz w:val="22"/>
          <w:szCs w:val="22"/>
          <w:lang w:val="en"/>
        </w:rPr>
        <w:t xml:space="preserve"> eligibility criteria and the</w:t>
      </w:r>
      <w:r>
        <w:rPr>
          <w:rFonts w:ascii="Footlight MT Light" w:hAnsi="Footlight MT Light"/>
          <w:sz w:val="22"/>
          <w:szCs w:val="22"/>
          <w:lang w:val="en"/>
        </w:rPr>
        <w:t xml:space="preserve"> following qualification criteria</w:t>
      </w:r>
      <w:r w:rsidR="00232B50">
        <w:rPr>
          <w:rFonts w:ascii="Footlight MT Light" w:hAnsi="Footlight MT Light"/>
          <w:sz w:val="22"/>
          <w:szCs w:val="22"/>
          <w:lang w:val="en"/>
        </w:rPr>
        <w:t xml:space="preserve"> over the last five (5) years</w:t>
      </w:r>
      <w:r>
        <w:rPr>
          <w:rFonts w:ascii="Footlight MT Light" w:hAnsi="Footlight MT Light"/>
          <w:sz w:val="22"/>
          <w:szCs w:val="22"/>
          <w:lang w:val="en"/>
        </w:rPr>
        <w:t>:</w:t>
      </w:r>
    </w:p>
    <w:p w:rsidR="001B6D9E" w:rsidRDefault="009A527B" w:rsidP="009A527B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  <w:sz w:val="22"/>
          <w:szCs w:val="22"/>
          <w:lang w:val="en-GB"/>
        </w:rPr>
      </w:pPr>
      <w:r w:rsidRPr="009A527B">
        <w:rPr>
          <w:rFonts w:ascii="Footlight MT Light" w:hAnsi="Footlight MT Light"/>
          <w:color w:val="000000"/>
          <w:sz w:val="22"/>
          <w:szCs w:val="22"/>
          <w:lang w:val="en-GB"/>
        </w:rPr>
        <w:t>Have successfully completed at least two (2) similar types of contracts in an English speaking country</w:t>
      </w:r>
    </w:p>
    <w:p w:rsidR="00C527BF" w:rsidRPr="009A527B" w:rsidRDefault="00D148EA" w:rsidP="009A527B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  <w:sz w:val="22"/>
          <w:szCs w:val="22"/>
          <w:lang w:val="en-GB"/>
        </w:rPr>
      </w:pPr>
      <w:r w:rsidRPr="009A527B">
        <w:rPr>
          <w:rFonts w:ascii="Footlight MT Light" w:hAnsi="Footlight MT Light"/>
          <w:color w:val="000000"/>
          <w:sz w:val="22"/>
          <w:szCs w:val="22"/>
          <w:lang w:val="en-GB"/>
        </w:rPr>
        <w:t xml:space="preserve">Experience in at least two (2) supervision and Management contracts (or Owners Engineer contracts) </w:t>
      </w:r>
      <w:r w:rsidR="009A527B">
        <w:rPr>
          <w:rFonts w:ascii="Footlight MT Light" w:hAnsi="Footlight MT Light"/>
          <w:color w:val="000000"/>
          <w:sz w:val="22"/>
          <w:szCs w:val="22"/>
          <w:lang w:val="en-GB"/>
        </w:rPr>
        <w:t xml:space="preserve">each with a value </w:t>
      </w:r>
      <w:r w:rsidRPr="009A527B">
        <w:rPr>
          <w:rFonts w:ascii="Footlight MT Light" w:hAnsi="Footlight MT Light"/>
          <w:color w:val="000000"/>
          <w:sz w:val="22"/>
          <w:szCs w:val="22"/>
          <w:lang w:val="en-GB"/>
        </w:rPr>
        <w:t>of 2 Million Euro as a minimum in</w:t>
      </w:r>
      <w:r w:rsidR="009D2DCF" w:rsidRPr="009A527B">
        <w:rPr>
          <w:rFonts w:ascii="Footlight MT Light" w:hAnsi="Footlight MT Light"/>
          <w:color w:val="000000"/>
          <w:sz w:val="22"/>
          <w:szCs w:val="22"/>
          <w:lang w:val="en-GB"/>
        </w:rPr>
        <w:t xml:space="preserve"> </w:t>
      </w:r>
      <w:r w:rsidR="00FF01AF" w:rsidRPr="009A527B">
        <w:rPr>
          <w:rFonts w:ascii="Footlight MT Light" w:hAnsi="Footlight MT Light"/>
          <w:color w:val="000000"/>
          <w:sz w:val="22"/>
          <w:szCs w:val="22"/>
          <w:lang w:val="en-GB"/>
        </w:rPr>
        <w:t xml:space="preserve">Medium and </w:t>
      </w:r>
      <w:r w:rsidR="00C527BF" w:rsidRPr="009A527B">
        <w:rPr>
          <w:rFonts w:ascii="Footlight MT Light" w:hAnsi="Footlight MT Light"/>
          <w:color w:val="000000"/>
          <w:sz w:val="22"/>
          <w:szCs w:val="22"/>
          <w:lang w:val="en-GB"/>
        </w:rPr>
        <w:t>Low Voltage Distribution Lines</w:t>
      </w:r>
      <w:r w:rsidR="004829EF" w:rsidRPr="009A527B">
        <w:rPr>
          <w:rFonts w:ascii="Footlight MT Light" w:hAnsi="Footlight MT Light"/>
          <w:color w:val="000000"/>
          <w:sz w:val="22"/>
          <w:szCs w:val="22"/>
          <w:lang w:val="en-GB"/>
        </w:rPr>
        <w:t xml:space="preserve"> area </w:t>
      </w:r>
    </w:p>
    <w:p w:rsidR="0097319A" w:rsidRPr="00080A8E" w:rsidRDefault="00DB09A3" w:rsidP="003005E7">
      <w:pPr>
        <w:numPr>
          <w:ilvl w:val="0"/>
          <w:numId w:val="8"/>
        </w:numPr>
        <w:suppressAutoHyphens/>
        <w:jc w:val="both"/>
        <w:rPr>
          <w:rFonts w:ascii="Footlight MT Light" w:hAnsi="Footlight MT Light"/>
          <w:spacing w:val="-2"/>
          <w:sz w:val="22"/>
          <w:szCs w:val="22"/>
        </w:rPr>
      </w:pPr>
      <w:r>
        <w:rPr>
          <w:rFonts w:ascii="Footlight MT Light" w:hAnsi="Footlight MT Light" w:cs="Calibri"/>
          <w:sz w:val="22"/>
          <w:szCs w:val="22"/>
        </w:rPr>
        <w:lastRenderedPageBreak/>
        <w:t xml:space="preserve">Experience in Project supervision and management of </w:t>
      </w:r>
      <w:r w:rsidR="003962B4">
        <w:rPr>
          <w:rFonts w:ascii="Footlight MT Light" w:hAnsi="Footlight MT Light" w:cs="Calibri"/>
          <w:sz w:val="22"/>
          <w:szCs w:val="22"/>
        </w:rPr>
        <w:t xml:space="preserve">at least one (1) </w:t>
      </w:r>
      <w:r w:rsidR="0097319A" w:rsidRPr="00080A8E">
        <w:rPr>
          <w:rFonts w:ascii="Footlight MT Light" w:hAnsi="Footlight MT Light" w:cs="Calibri"/>
          <w:sz w:val="22"/>
          <w:szCs w:val="22"/>
        </w:rPr>
        <w:t xml:space="preserve">similar Project in </w:t>
      </w:r>
      <w:r w:rsidR="00C527BF" w:rsidRPr="00080A8E">
        <w:rPr>
          <w:rFonts w:ascii="Footlight MT Light" w:hAnsi="Footlight MT Light" w:cs="Calibri"/>
          <w:sz w:val="22"/>
          <w:szCs w:val="22"/>
        </w:rPr>
        <w:t>the region (</w:t>
      </w:r>
      <w:r w:rsidR="0097319A" w:rsidRPr="00080A8E">
        <w:rPr>
          <w:rFonts w:ascii="Footlight MT Light" w:hAnsi="Footlight MT Light" w:cs="Calibri"/>
          <w:sz w:val="22"/>
          <w:szCs w:val="22"/>
        </w:rPr>
        <w:t>Africa</w:t>
      </w:r>
      <w:r w:rsidR="00C527BF" w:rsidRPr="00080A8E">
        <w:rPr>
          <w:rFonts w:ascii="Footlight MT Light" w:hAnsi="Footlight MT Light" w:cs="Calibri"/>
          <w:sz w:val="22"/>
          <w:szCs w:val="22"/>
        </w:rPr>
        <w:t>)</w:t>
      </w:r>
    </w:p>
    <w:p w:rsidR="00EC12DB" w:rsidRPr="00C16DFA" w:rsidRDefault="00EC12DB" w:rsidP="003005E7">
      <w:pPr>
        <w:numPr>
          <w:ilvl w:val="0"/>
          <w:numId w:val="8"/>
        </w:numPr>
        <w:suppressAutoHyphens/>
        <w:jc w:val="both"/>
        <w:rPr>
          <w:rFonts w:ascii="Footlight MT Light" w:hAnsi="Footlight MT Light"/>
          <w:spacing w:val="-2"/>
          <w:sz w:val="22"/>
          <w:szCs w:val="22"/>
        </w:rPr>
      </w:pPr>
      <w:r w:rsidRPr="00080A8E">
        <w:rPr>
          <w:rFonts w:ascii="Footlight MT Light" w:hAnsi="Footlight MT Light"/>
          <w:bCs/>
          <w:sz w:val="22"/>
          <w:szCs w:val="22"/>
          <w:lang w:val="en-GB"/>
        </w:rPr>
        <w:t>Experience in Procurement assistance</w:t>
      </w:r>
      <w:r w:rsidR="003962B4">
        <w:rPr>
          <w:rFonts w:ascii="Footlight MT Light" w:hAnsi="Footlight MT Light"/>
          <w:bCs/>
          <w:sz w:val="22"/>
          <w:szCs w:val="22"/>
          <w:lang w:val="en-GB"/>
        </w:rPr>
        <w:t xml:space="preserve"> </w:t>
      </w:r>
      <w:r w:rsidR="00D148EA">
        <w:rPr>
          <w:rFonts w:ascii="Footlight MT Light" w:hAnsi="Footlight MT Light"/>
          <w:bCs/>
          <w:sz w:val="22"/>
          <w:szCs w:val="22"/>
          <w:lang w:val="en-GB"/>
        </w:rPr>
        <w:t xml:space="preserve">(tender preparation, tender evaluation, </w:t>
      </w:r>
      <w:r w:rsidR="004829EF">
        <w:rPr>
          <w:rFonts w:ascii="Footlight MT Light" w:hAnsi="Footlight MT Light"/>
          <w:bCs/>
          <w:sz w:val="22"/>
          <w:szCs w:val="22"/>
          <w:lang w:val="en-GB"/>
        </w:rPr>
        <w:t>etc.)</w:t>
      </w:r>
      <w:r w:rsidR="00D148EA">
        <w:rPr>
          <w:rFonts w:ascii="Footlight MT Light" w:hAnsi="Footlight MT Light"/>
          <w:bCs/>
          <w:sz w:val="22"/>
          <w:szCs w:val="22"/>
          <w:lang w:val="en-GB"/>
        </w:rPr>
        <w:t xml:space="preserve"> </w:t>
      </w:r>
      <w:r w:rsidR="003962B4">
        <w:rPr>
          <w:rFonts w:ascii="Footlight MT Light" w:hAnsi="Footlight MT Light"/>
          <w:bCs/>
          <w:sz w:val="22"/>
          <w:szCs w:val="22"/>
          <w:lang w:val="en-GB"/>
        </w:rPr>
        <w:t xml:space="preserve">in at least two (2) </w:t>
      </w:r>
      <w:r w:rsidR="00001E30">
        <w:rPr>
          <w:rFonts w:ascii="Footlight MT Light" w:hAnsi="Footlight MT Light"/>
          <w:bCs/>
          <w:sz w:val="22"/>
          <w:szCs w:val="22"/>
          <w:lang w:val="en-GB"/>
        </w:rPr>
        <w:t>D</w:t>
      </w:r>
      <w:r w:rsidR="003962B4">
        <w:rPr>
          <w:rFonts w:ascii="Footlight MT Light" w:hAnsi="Footlight MT Light"/>
          <w:bCs/>
          <w:sz w:val="22"/>
          <w:szCs w:val="22"/>
          <w:lang w:val="en-GB"/>
        </w:rPr>
        <w:t>onor</w:t>
      </w:r>
      <w:r w:rsidR="00001E30">
        <w:rPr>
          <w:rFonts w:ascii="Footlight MT Light" w:hAnsi="Footlight MT Light"/>
          <w:bCs/>
          <w:sz w:val="22"/>
          <w:szCs w:val="22"/>
          <w:lang w:val="en-GB"/>
        </w:rPr>
        <w:t>(s)</w:t>
      </w:r>
      <w:r w:rsidR="003962B4">
        <w:rPr>
          <w:rFonts w:ascii="Footlight MT Light" w:hAnsi="Footlight MT Light"/>
          <w:bCs/>
          <w:sz w:val="22"/>
          <w:szCs w:val="22"/>
          <w:lang w:val="en-GB"/>
        </w:rPr>
        <w:t xml:space="preserve"> funded project</w:t>
      </w:r>
      <w:r w:rsidR="00D148EA">
        <w:rPr>
          <w:rFonts w:ascii="Footlight MT Light" w:hAnsi="Footlight MT Light"/>
          <w:bCs/>
          <w:sz w:val="22"/>
          <w:szCs w:val="22"/>
          <w:lang w:val="en-GB"/>
        </w:rPr>
        <w:t>s</w:t>
      </w:r>
    </w:p>
    <w:p w:rsidR="00D148EA" w:rsidRPr="001B6D9E" w:rsidRDefault="00D148EA" w:rsidP="00C16DFA">
      <w:pPr>
        <w:pStyle w:val="ListParagraph"/>
        <w:numPr>
          <w:ilvl w:val="0"/>
          <w:numId w:val="8"/>
        </w:numPr>
        <w:suppressAutoHyphens/>
        <w:jc w:val="both"/>
        <w:rPr>
          <w:rFonts w:ascii="Footlight MT Light" w:hAnsi="Footlight MT Light"/>
          <w:spacing w:val="-2"/>
          <w:sz w:val="22"/>
          <w:szCs w:val="22"/>
          <w:lang w:val="en-US"/>
        </w:rPr>
      </w:pPr>
      <w:r w:rsidRPr="001B6D9E">
        <w:rPr>
          <w:rFonts w:ascii="Footlight MT Light" w:hAnsi="Footlight MT Light"/>
          <w:spacing w:val="-2"/>
          <w:sz w:val="22"/>
          <w:szCs w:val="22"/>
          <w:lang w:val="en-US"/>
        </w:rPr>
        <w:t>Minimum annual turnover of 2 million euro as an average.</w:t>
      </w:r>
    </w:p>
    <w:p w:rsidR="00D148EA" w:rsidRPr="001B6D9E" w:rsidRDefault="00D148EA" w:rsidP="00C16DFA">
      <w:pPr>
        <w:pStyle w:val="ListParagraph"/>
        <w:numPr>
          <w:ilvl w:val="0"/>
          <w:numId w:val="8"/>
        </w:numPr>
        <w:suppressAutoHyphens/>
        <w:jc w:val="both"/>
        <w:rPr>
          <w:rFonts w:ascii="Footlight MT Light" w:hAnsi="Footlight MT Light"/>
          <w:spacing w:val="-2"/>
          <w:sz w:val="22"/>
          <w:szCs w:val="22"/>
          <w:lang w:val="en-US"/>
        </w:rPr>
      </w:pPr>
      <w:r w:rsidRPr="001B6D9E">
        <w:rPr>
          <w:rFonts w:ascii="Footlight MT Light" w:hAnsi="Footlight MT Light"/>
          <w:spacing w:val="-2"/>
          <w:sz w:val="22"/>
          <w:szCs w:val="22"/>
          <w:lang w:val="en-US"/>
        </w:rPr>
        <w:t xml:space="preserve">Signature of the </w:t>
      </w:r>
      <w:r w:rsidR="00663D41">
        <w:rPr>
          <w:rFonts w:ascii="Footlight MT Light" w:hAnsi="Footlight MT Light"/>
          <w:spacing w:val="-2"/>
          <w:sz w:val="22"/>
          <w:szCs w:val="22"/>
          <w:lang w:val="en-US"/>
        </w:rPr>
        <w:t>C</w:t>
      </w:r>
      <w:r w:rsidRPr="001B6D9E">
        <w:rPr>
          <w:rFonts w:ascii="Footlight MT Light" w:hAnsi="Footlight MT Light"/>
          <w:spacing w:val="-2"/>
          <w:sz w:val="22"/>
          <w:szCs w:val="22"/>
          <w:lang w:val="en-US"/>
        </w:rPr>
        <w:t xml:space="preserve">ovenant of </w:t>
      </w:r>
      <w:r w:rsidR="00663D41">
        <w:rPr>
          <w:rFonts w:ascii="Footlight MT Light" w:hAnsi="Footlight MT Light"/>
          <w:spacing w:val="-2"/>
          <w:sz w:val="22"/>
          <w:szCs w:val="22"/>
          <w:lang w:val="en-US"/>
        </w:rPr>
        <w:t>I</w:t>
      </w:r>
      <w:r w:rsidRPr="001B6D9E">
        <w:rPr>
          <w:rFonts w:ascii="Footlight MT Light" w:hAnsi="Footlight MT Light"/>
          <w:spacing w:val="-2"/>
          <w:sz w:val="22"/>
          <w:szCs w:val="22"/>
          <w:lang w:val="en-US"/>
        </w:rPr>
        <w:t>ntegrity</w:t>
      </w:r>
    </w:p>
    <w:p w:rsidR="00B54A8E" w:rsidRPr="003B3009" w:rsidRDefault="00B54A8E" w:rsidP="00B54A8E">
      <w:pPr>
        <w:suppressAutoHyphens/>
        <w:ind w:left="720"/>
        <w:jc w:val="both"/>
        <w:rPr>
          <w:rFonts w:ascii="Footlight MT Light" w:hAnsi="Footlight MT Light"/>
          <w:spacing w:val="-2"/>
          <w:sz w:val="22"/>
          <w:szCs w:val="22"/>
        </w:rPr>
      </w:pPr>
    </w:p>
    <w:p w:rsidR="00BB1248" w:rsidRPr="00080A8E" w:rsidRDefault="00BB1248" w:rsidP="00BA6831">
      <w:pPr>
        <w:spacing w:after="142" w:line="240" w:lineRule="atLeast"/>
        <w:jc w:val="both"/>
        <w:rPr>
          <w:rFonts w:ascii="Footlight MT Light" w:hAnsi="Footlight MT Light"/>
          <w:sz w:val="22"/>
          <w:szCs w:val="22"/>
        </w:rPr>
      </w:pPr>
    </w:p>
    <w:p w:rsidR="008E1AEE" w:rsidRPr="000F3B36" w:rsidRDefault="00192F0C" w:rsidP="00BA6831">
      <w:pPr>
        <w:spacing w:after="142" w:line="240" w:lineRule="atLeast"/>
        <w:jc w:val="both"/>
        <w:rPr>
          <w:rFonts w:ascii="Footlight MT Light" w:hAnsi="Footlight MT Light"/>
          <w:sz w:val="22"/>
          <w:szCs w:val="22"/>
        </w:rPr>
      </w:pPr>
      <w:r w:rsidRPr="00080A8E">
        <w:rPr>
          <w:rFonts w:ascii="Footlight MT Light" w:hAnsi="Footlight MT Light"/>
          <w:sz w:val="22"/>
          <w:szCs w:val="22"/>
          <w:lang w:eastAsia="fr-FR"/>
        </w:rPr>
        <w:t>Express</w:t>
      </w:r>
      <w:r w:rsidR="0052565A" w:rsidRPr="00080A8E">
        <w:rPr>
          <w:rFonts w:ascii="Footlight MT Light" w:hAnsi="Footlight MT Light"/>
          <w:sz w:val="22"/>
          <w:szCs w:val="22"/>
          <w:lang w:eastAsia="fr-FR"/>
        </w:rPr>
        <w:t>ions of interest must be submitt</w:t>
      </w:r>
      <w:r w:rsidRPr="00080A8E">
        <w:rPr>
          <w:rFonts w:ascii="Footlight MT Light" w:hAnsi="Footlight MT Light"/>
          <w:sz w:val="22"/>
          <w:szCs w:val="22"/>
          <w:lang w:eastAsia="fr-FR"/>
        </w:rPr>
        <w:t>ed to the addre</w:t>
      </w:r>
      <w:r w:rsidR="0052565A" w:rsidRPr="00080A8E">
        <w:rPr>
          <w:rFonts w:ascii="Footlight MT Light" w:hAnsi="Footlight MT Light"/>
          <w:sz w:val="22"/>
          <w:szCs w:val="22"/>
          <w:lang w:eastAsia="fr-FR"/>
        </w:rPr>
        <w:t>ss below no</w:t>
      </w:r>
      <w:r w:rsidR="001D5CE8">
        <w:rPr>
          <w:rFonts w:ascii="Footlight MT Light" w:hAnsi="Footlight MT Light"/>
          <w:sz w:val="22"/>
          <w:szCs w:val="22"/>
          <w:lang w:eastAsia="fr-FR"/>
        </w:rPr>
        <w:t>t</w:t>
      </w:r>
      <w:r w:rsidR="0052565A" w:rsidRPr="00080A8E">
        <w:rPr>
          <w:rFonts w:ascii="Footlight MT Light" w:hAnsi="Footlight MT Light"/>
          <w:sz w:val="22"/>
          <w:szCs w:val="22"/>
          <w:lang w:eastAsia="fr-FR"/>
        </w:rPr>
        <w:t xml:space="preserve"> later than</w:t>
      </w:r>
      <w:r w:rsidRPr="00080A8E">
        <w:rPr>
          <w:rFonts w:ascii="Footlight MT Light" w:hAnsi="Footlight MT Light"/>
          <w:sz w:val="22"/>
          <w:szCs w:val="22"/>
          <w:lang w:eastAsia="fr-FR"/>
        </w:rPr>
        <w:t xml:space="preserve"> </w:t>
      </w:r>
      <w:r w:rsidR="001D5CE8">
        <w:rPr>
          <w:rFonts w:ascii="Footlight MT Light" w:hAnsi="Footlight MT Light"/>
          <w:sz w:val="22"/>
          <w:szCs w:val="22"/>
          <w:lang w:eastAsia="fr-FR"/>
        </w:rPr>
        <w:t>2</w:t>
      </w:r>
      <w:r w:rsidR="0065082B">
        <w:rPr>
          <w:rFonts w:ascii="Footlight MT Light" w:hAnsi="Footlight MT Light"/>
          <w:sz w:val="22"/>
          <w:szCs w:val="22"/>
          <w:lang w:eastAsia="fr-FR"/>
        </w:rPr>
        <w:t>9</w:t>
      </w:r>
      <w:r w:rsidR="001D5CE8" w:rsidRPr="00904A79">
        <w:rPr>
          <w:rFonts w:ascii="Footlight MT Light" w:hAnsi="Footlight MT Light"/>
          <w:sz w:val="22"/>
          <w:szCs w:val="22"/>
          <w:vertAlign w:val="superscript"/>
          <w:lang w:eastAsia="fr-FR"/>
        </w:rPr>
        <w:t>th</w:t>
      </w:r>
      <w:r w:rsidR="001D5CE8" w:rsidRPr="000D119B">
        <w:rPr>
          <w:rFonts w:ascii="Footlight MT Light" w:hAnsi="Footlight MT Light"/>
          <w:sz w:val="22"/>
          <w:szCs w:val="22"/>
          <w:lang w:eastAsia="fr-FR"/>
        </w:rPr>
        <w:t xml:space="preserve"> </w:t>
      </w:r>
      <w:r w:rsidR="000D119B" w:rsidRPr="000D119B">
        <w:rPr>
          <w:rFonts w:ascii="Footlight MT Light" w:hAnsi="Footlight MT Light"/>
          <w:sz w:val="22"/>
          <w:szCs w:val="22"/>
          <w:lang w:eastAsia="fr-FR"/>
        </w:rPr>
        <w:t xml:space="preserve">November </w:t>
      </w:r>
      <w:bookmarkStart w:id="0" w:name="_GoBack"/>
      <w:bookmarkEnd w:id="0"/>
      <w:r w:rsidR="000D119B" w:rsidRPr="000F3B36">
        <w:rPr>
          <w:rFonts w:ascii="Footlight MT Light" w:hAnsi="Footlight MT Light"/>
          <w:sz w:val="22"/>
          <w:szCs w:val="22"/>
          <w:lang w:eastAsia="fr-FR"/>
        </w:rPr>
        <w:t>2016</w:t>
      </w:r>
      <w:r w:rsidR="000F3B36" w:rsidRPr="000F3B36">
        <w:rPr>
          <w:rFonts w:ascii="Footlight MT Light" w:hAnsi="Footlight MT Light"/>
          <w:sz w:val="22"/>
          <w:szCs w:val="22"/>
          <w:lang w:eastAsia="fr-FR"/>
        </w:rPr>
        <w:t xml:space="preserve"> at 10.00 hours East African Time</w:t>
      </w:r>
      <w:r w:rsidR="000F3B36">
        <w:rPr>
          <w:rFonts w:ascii="Footlight MT Light" w:hAnsi="Footlight MT Light"/>
          <w:sz w:val="22"/>
          <w:szCs w:val="22"/>
          <w:lang w:eastAsia="fr-FR"/>
        </w:rPr>
        <w:t>.</w:t>
      </w:r>
    </w:p>
    <w:p w:rsidR="00E142A7" w:rsidRPr="00080A8E" w:rsidRDefault="00E142A7" w:rsidP="00E142A7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>The General Manager, Legal &amp; Corporate Affair and Company Secretary</w:t>
      </w:r>
    </w:p>
    <w:p w:rsidR="00E142A7" w:rsidRPr="00080A8E" w:rsidRDefault="00E142A7" w:rsidP="00E142A7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>Kenya Power and Lighting Company Limited</w:t>
      </w:r>
    </w:p>
    <w:p w:rsidR="00E142A7" w:rsidRPr="00080A8E" w:rsidRDefault="00E142A7" w:rsidP="00E142A7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>Stima Plaza, 7</w:t>
      </w:r>
      <w:r w:rsidRPr="00080A8E">
        <w:rPr>
          <w:rFonts w:ascii="Footlight MT Light" w:hAnsi="Footlight MT Light"/>
          <w:szCs w:val="22"/>
          <w:vertAlign w:val="superscript"/>
        </w:rPr>
        <w:t>th</w:t>
      </w:r>
      <w:r w:rsidRPr="00080A8E">
        <w:rPr>
          <w:rFonts w:ascii="Footlight MT Light" w:hAnsi="Footlight MT Light"/>
          <w:szCs w:val="22"/>
        </w:rPr>
        <w:t xml:space="preserve"> Floor</w:t>
      </w:r>
    </w:p>
    <w:p w:rsidR="00E142A7" w:rsidRPr="00080A8E" w:rsidRDefault="00E142A7" w:rsidP="00E142A7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>Kolobot Road, Parklands</w:t>
      </w:r>
    </w:p>
    <w:p w:rsidR="00E142A7" w:rsidRPr="000D7238" w:rsidRDefault="00E142A7" w:rsidP="00E142A7">
      <w:pPr>
        <w:pStyle w:val="NoSpacing"/>
        <w:ind w:left="1440"/>
        <w:jc w:val="both"/>
        <w:rPr>
          <w:rFonts w:ascii="Footlight MT Light" w:hAnsi="Footlight MT Light"/>
          <w:szCs w:val="22"/>
          <w:lang w:val="fr-FR"/>
        </w:rPr>
      </w:pPr>
      <w:r w:rsidRPr="000D7238">
        <w:rPr>
          <w:rFonts w:ascii="Footlight MT Light" w:hAnsi="Footlight MT Light"/>
          <w:szCs w:val="22"/>
          <w:lang w:val="fr-FR"/>
        </w:rPr>
        <w:t>P O Box 30099 – 00100</w:t>
      </w:r>
    </w:p>
    <w:p w:rsidR="00E142A7" w:rsidRPr="000D7238" w:rsidRDefault="00E142A7" w:rsidP="00E142A7">
      <w:pPr>
        <w:pStyle w:val="NoSpacing"/>
        <w:ind w:left="1440"/>
        <w:jc w:val="both"/>
        <w:rPr>
          <w:rFonts w:ascii="Footlight MT Light" w:hAnsi="Footlight MT Light"/>
          <w:szCs w:val="22"/>
          <w:lang w:val="fr-FR"/>
        </w:rPr>
      </w:pPr>
      <w:r w:rsidRPr="000D7238">
        <w:rPr>
          <w:rFonts w:ascii="Footlight MT Light" w:hAnsi="Footlight MT Light"/>
          <w:szCs w:val="22"/>
          <w:lang w:val="fr-FR"/>
        </w:rPr>
        <w:t>Nairobi</w:t>
      </w:r>
    </w:p>
    <w:p w:rsidR="00E142A7" w:rsidRPr="000D7238" w:rsidRDefault="00E142A7" w:rsidP="00E142A7">
      <w:pPr>
        <w:pStyle w:val="NoSpacing"/>
        <w:ind w:left="1440"/>
        <w:jc w:val="both"/>
        <w:rPr>
          <w:rFonts w:ascii="Footlight MT Light" w:hAnsi="Footlight MT Light"/>
          <w:szCs w:val="22"/>
          <w:lang w:val="fr-FR"/>
        </w:rPr>
      </w:pPr>
      <w:r w:rsidRPr="000D7238">
        <w:rPr>
          <w:rFonts w:ascii="Footlight MT Light" w:hAnsi="Footlight MT Light"/>
          <w:szCs w:val="22"/>
          <w:lang w:val="fr-FR"/>
        </w:rPr>
        <w:t>Tel: +254 20 32013201</w:t>
      </w:r>
    </w:p>
    <w:p w:rsidR="008A67E4" w:rsidRPr="00080A8E" w:rsidRDefault="008A67E4" w:rsidP="00E142A7">
      <w:pPr>
        <w:shd w:val="clear" w:color="auto" w:fill="FFFFFF"/>
        <w:spacing w:after="142" w:line="240" w:lineRule="atLeast"/>
        <w:jc w:val="both"/>
        <w:textAlignment w:val="top"/>
        <w:rPr>
          <w:rFonts w:ascii="Footlight MT Light" w:hAnsi="Footlight MT Light"/>
          <w:spacing w:val="-2"/>
          <w:sz w:val="22"/>
          <w:szCs w:val="22"/>
          <w:lang w:eastAsia="ar-SA"/>
        </w:rPr>
      </w:pPr>
    </w:p>
    <w:p w:rsidR="00A8318B" w:rsidRPr="00080A8E" w:rsidRDefault="00071D13" w:rsidP="00A8318B">
      <w:pPr>
        <w:suppressAutoHyphens/>
        <w:jc w:val="both"/>
        <w:rPr>
          <w:rFonts w:ascii="Footlight MT Light" w:hAnsi="Footlight MT Light"/>
          <w:spacing w:val="-2"/>
          <w:sz w:val="22"/>
          <w:szCs w:val="22"/>
        </w:rPr>
      </w:pPr>
      <w:r w:rsidRPr="00080A8E">
        <w:rPr>
          <w:rFonts w:ascii="Footlight MT Light" w:hAnsi="Footlight MT Light"/>
          <w:spacing w:val="-2"/>
          <w:sz w:val="22"/>
          <w:szCs w:val="22"/>
        </w:rPr>
        <w:t xml:space="preserve">Interested consultants </w:t>
      </w:r>
      <w:r w:rsidR="001A1107" w:rsidRPr="00080A8E">
        <w:rPr>
          <w:rFonts w:ascii="Footlight MT Light" w:hAnsi="Footlight MT Light"/>
          <w:spacing w:val="-2"/>
          <w:sz w:val="22"/>
          <w:szCs w:val="22"/>
        </w:rPr>
        <w:t>may obtain further</w:t>
      </w:r>
      <w:r w:rsidRPr="00080A8E">
        <w:rPr>
          <w:rFonts w:ascii="Footlight MT Light" w:hAnsi="Footlight MT Light"/>
          <w:spacing w:val="-2"/>
          <w:sz w:val="22"/>
          <w:szCs w:val="22"/>
        </w:rPr>
        <w:t xml:space="preserve"> information</w:t>
      </w:r>
      <w:r w:rsidRPr="00080A8E">
        <w:rPr>
          <w:spacing w:val="-2"/>
          <w:sz w:val="22"/>
          <w:szCs w:val="22"/>
        </w:rPr>
        <w:t xml:space="preserve"> at the address below</w:t>
      </w:r>
      <w:r w:rsidR="001A1107" w:rsidRPr="00080A8E">
        <w:rPr>
          <w:spacing w:val="-2"/>
          <w:sz w:val="22"/>
          <w:szCs w:val="22"/>
        </w:rPr>
        <w:t xml:space="preserve"> during office </w:t>
      </w:r>
      <w:r w:rsidR="00EB6E07" w:rsidRPr="00080A8E">
        <w:rPr>
          <w:spacing w:val="-2"/>
          <w:sz w:val="22"/>
          <w:szCs w:val="22"/>
        </w:rPr>
        <w:t>hours,</w:t>
      </w:r>
      <w:r w:rsidR="00A8318B" w:rsidRPr="00080A8E">
        <w:rPr>
          <w:spacing w:val="-2"/>
          <w:sz w:val="22"/>
          <w:szCs w:val="22"/>
        </w:rPr>
        <w:t xml:space="preserve"> </w:t>
      </w:r>
      <w:r w:rsidR="00A8318B" w:rsidRPr="00080A8E">
        <w:rPr>
          <w:rFonts w:ascii="Footlight MT Light" w:hAnsi="Footlight MT Light"/>
          <w:i/>
          <w:spacing w:val="-2"/>
          <w:sz w:val="22"/>
          <w:szCs w:val="22"/>
        </w:rPr>
        <w:t>i.e. 0900 to 1600 hours.</w:t>
      </w:r>
    </w:p>
    <w:p w:rsidR="00A8318B" w:rsidRPr="00080A8E" w:rsidRDefault="00A8318B" w:rsidP="00A8318B">
      <w:pPr>
        <w:pStyle w:val="NoSpacing"/>
        <w:ind w:left="1440"/>
        <w:jc w:val="both"/>
        <w:rPr>
          <w:rFonts w:ascii="Footlight MT Light" w:hAnsi="Footlight MT Light"/>
          <w:szCs w:val="22"/>
        </w:rPr>
      </w:pPr>
    </w:p>
    <w:p w:rsidR="00A8318B" w:rsidRPr="00080A8E" w:rsidRDefault="00A8318B" w:rsidP="00A8318B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>Project Manager,</w:t>
      </w:r>
    </w:p>
    <w:p w:rsidR="00A8318B" w:rsidRPr="00080A8E" w:rsidRDefault="00A8318B" w:rsidP="00A8318B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>LAST MILE CONNECTIVITY PROJECT</w:t>
      </w:r>
    </w:p>
    <w:p w:rsidR="00A8318B" w:rsidRPr="00080A8E" w:rsidRDefault="00A8318B" w:rsidP="00A8318B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 xml:space="preserve">Stima Investment Building, </w:t>
      </w:r>
      <w:r w:rsidR="00C16DFA">
        <w:rPr>
          <w:rFonts w:ascii="Footlight MT Light" w:hAnsi="Footlight MT Light"/>
          <w:szCs w:val="22"/>
        </w:rPr>
        <w:t xml:space="preserve">3rd </w:t>
      </w:r>
      <w:r w:rsidRPr="00080A8E">
        <w:rPr>
          <w:rFonts w:ascii="Footlight MT Light" w:hAnsi="Footlight MT Light"/>
          <w:szCs w:val="22"/>
        </w:rPr>
        <w:t>Floor</w:t>
      </w:r>
    </w:p>
    <w:p w:rsidR="00A8318B" w:rsidRPr="00080A8E" w:rsidRDefault="00A8318B" w:rsidP="00A8318B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>Mushembi Road, Parklands</w:t>
      </w:r>
    </w:p>
    <w:p w:rsidR="00A8318B" w:rsidRPr="000D7238" w:rsidRDefault="00A8318B" w:rsidP="00A8318B">
      <w:pPr>
        <w:pStyle w:val="NoSpacing"/>
        <w:ind w:left="1440"/>
        <w:jc w:val="both"/>
        <w:rPr>
          <w:rFonts w:ascii="Footlight MT Light" w:hAnsi="Footlight MT Light"/>
          <w:b/>
          <w:bCs/>
          <w:szCs w:val="22"/>
          <w:lang w:val="fr-FR"/>
        </w:rPr>
      </w:pPr>
      <w:r w:rsidRPr="000D7238">
        <w:rPr>
          <w:rFonts w:ascii="Footlight MT Light" w:hAnsi="Footlight MT Light"/>
          <w:szCs w:val="22"/>
          <w:lang w:val="fr-FR"/>
        </w:rPr>
        <w:t>P O Box 30099 - 00100</w:t>
      </w:r>
    </w:p>
    <w:p w:rsidR="00A8318B" w:rsidRPr="000D7238" w:rsidRDefault="00A8318B" w:rsidP="00A8318B">
      <w:pPr>
        <w:pStyle w:val="NoSpacing"/>
        <w:ind w:left="1440"/>
        <w:jc w:val="both"/>
        <w:rPr>
          <w:rFonts w:ascii="Footlight MT Light" w:hAnsi="Footlight MT Light"/>
          <w:szCs w:val="22"/>
          <w:lang w:val="fr-FR"/>
        </w:rPr>
      </w:pPr>
      <w:r w:rsidRPr="000D7238">
        <w:rPr>
          <w:rFonts w:ascii="Footlight MT Light" w:hAnsi="Footlight MT Light"/>
          <w:szCs w:val="22"/>
          <w:lang w:val="fr-FR"/>
        </w:rPr>
        <w:t>Nairobi</w:t>
      </w:r>
    </w:p>
    <w:p w:rsidR="00A8318B" w:rsidRPr="000D7238" w:rsidRDefault="00A8318B" w:rsidP="00A8318B">
      <w:pPr>
        <w:pStyle w:val="NoSpacing"/>
        <w:ind w:left="1440"/>
        <w:jc w:val="both"/>
        <w:rPr>
          <w:rFonts w:ascii="Footlight MT Light" w:hAnsi="Footlight MT Light"/>
          <w:szCs w:val="22"/>
          <w:lang w:val="fr-FR"/>
        </w:rPr>
      </w:pPr>
      <w:r w:rsidRPr="000D7238">
        <w:rPr>
          <w:rFonts w:ascii="Footlight MT Light" w:hAnsi="Footlight MT Light"/>
          <w:szCs w:val="22"/>
          <w:lang w:val="fr-FR"/>
        </w:rPr>
        <w:t xml:space="preserve">Tel. </w:t>
      </w:r>
      <w:r w:rsidRPr="002D7084">
        <w:rPr>
          <w:rFonts w:ascii="Footlight MT Light" w:hAnsi="Footlight MT Light"/>
          <w:szCs w:val="22"/>
          <w:lang w:val="fr-FR"/>
        </w:rPr>
        <w:t xml:space="preserve">+254 20 </w:t>
      </w:r>
      <w:r w:rsidR="00C340AF" w:rsidRPr="002D7084">
        <w:rPr>
          <w:rFonts w:ascii="Footlight MT Light" w:hAnsi="Footlight MT Light"/>
          <w:szCs w:val="22"/>
          <w:lang w:val="fr-FR"/>
        </w:rPr>
        <w:t>3201</w:t>
      </w:r>
      <w:r w:rsidR="00C340AF">
        <w:rPr>
          <w:rFonts w:ascii="Footlight MT Light" w:hAnsi="Footlight MT Light"/>
          <w:szCs w:val="22"/>
          <w:lang w:val="fr-FR"/>
        </w:rPr>
        <w:t>91</w:t>
      </w:r>
      <w:r w:rsidR="00C340AF" w:rsidRPr="002D7084">
        <w:rPr>
          <w:rFonts w:ascii="Footlight MT Light" w:hAnsi="Footlight MT Light"/>
          <w:szCs w:val="22"/>
          <w:lang w:val="fr-FR"/>
        </w:rPr>
        <w:t>1</w:t>
      </w:r>
    </w:p>
    <w:p w:rsidR="00A8318B" w:rsidRPr="00080A8E" w:rsidRDefault="00A8318B" w:rsidP="00A8318B">
      <w:pPr>
        <w:pStyle w:val="NoSpacing"/>
        <w:ind w:left="1440"/>
        <w:jc w:val="both"/>
        <w:rPr>
          <w:rFonts w:ascii="Footlight MT Light" w:hAnsi="Footlight MT Light"/>
          <w:szCs w:val="22"/>
        </w:rPr>
      </w:pPr>
      <w:r w:rsidRPr="00080A8E">
        <w:rPr>
          <w:rFonts w:ascii="Footlight MT Light" w:hAnsi="Footlight MT Light"/>
          <w:szCs w:val="22"/>
        </w:rPr>
        <w:t xml:space="preserve">Email: </w:t>
      </w:r>
      <w:hyperlink r:id="rId11" w:history="1">
        <w:r w:rsidR="00DE38FD" w:rsidRPr="00DE38FD">
          <w:rPr>
            <w:rStyle w:val="Hyperlink"/>
            <w:rFonts w:ascii="Footlight MT Light" w:hAnsi="Footlight MT Light"/>
            <w:szCs w:val="22"/>
          </w:rPr>
          <w:t>PNjenga@kplc.co.ke</w:t>
        </w:r>
      </w:hyperlink>
    </w:p>
    <w:p w:rsidR="006372D1" w:rsidRPr="00080A8E" w:rsidRDefault="006372D1" w:rsidP="00A8318B">
      <w:pPr>
        <w:pStyle w:val="NoSpacing"/>
        <w:ind w:left="1440"/>
        <w:jc w:val="both"/>
        <w:rPr>
          <w:rFonts w:ascii="Footlight MT Light" w:hAnsi="Footlight MT Light"/>
          <w:szCs w:val="22"/>
        </w:rPr>
      </w:pPr>
    </w:p>
    <w:p w:rsidR="00071D13" w:rsidRPr="00BA6831" w:rsidRDefault="00071D13" w:rsidP="00A8318B">
      <w:pPr>
        <w:suppressAutoHyphens/>
        <w:spacing w:after="142" w:line="240" w:lineRule="atLeast"/>
        <w:jc w:val="both"/>
        <w:rPr>
          <w:i/>
          <w:spacing w:val="-2"/>
          <w:szCs w:val="24"/>
        </w:rPr>
      </w:pPr>
    </w:p>
    <w:sectPr w:rsidR="00071D13" w:rsidRPr="00BA6831" w:rsidSect="00690971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4E" w:rsidRDefault="006B644E">
      <w:r>
        <w:separator/>
      </w:r>
    </w:p>
  </w:endnote>
  <w:endnote w:type="continuationSeparator" w:id="0">
    <w:p w:rsidR="006B644E" w:rsidRDefault="006B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3D" w:rsidRDefault="00800F3D" w:rsidP="00800F3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364"/>
      </w:tabs>
      <w:ind w:right="-51"/>
    </w:pPr>
    <w:r>
      <w:rPr>
        <w:sz w:val="20"/>
      </w:rPr>
      <w:t>R</w:t>
    </w:r>
    <w:r w:rsidR="006372D1">
      <w:rPr>
        <w:sz w:val="20"/>
      </w:rPr>
      <w:t>equest for Expressions of I</w:t>
    </w:r>
    <w:r>
      <w:rPr>
        <w:sz w:val="20"/>
      </w:rPr>
      <w:t>nterest</w:t>
    </w:r>
    <w:r w:rsidR="00417141">
      <w:t xml:space="preserve"> </w:t>
    </w:r>
    <w:r w:rsidR="00417141" w:rsidRPr="00417141">
      <w:rPr>
        <w:sz w:val="20"/>
      </w:rPr>
      <w:t xml:space="preserve">– </w:t>
    </w:r>
    <w:r w:rsidR="00C84B27">
      <w:rPr>
        <w:sz w:val="20"/>
      </w:rPr>
      <w:t>October</w:t>
    </w:r>
    <w:r w:rsidR="00C84B27" w:rsidRPr="00417141">
      <w:rPr>
        <w:sz w:val="20"/>
      </w:rPr>
      <w:t xml:space="preserve"> </w:t>
    </w:r>
    <w:r w:rsidR="00417141" w:rsidRPr="00417141">
      <w:rPr>
        <w:sz w:val="20"/>
      </w:rPr>
      <w:t>201</w:t>
    </w:r>
    <w:r w:rsidR="006372D1">
      <w:rPr>
        <w:sz w:val="20"/>
      </w:rPr>
      <w:t>6</w:t>
    </w:r>
    <w:r>
      <w:tab/>
    </w:r>
    <w:r w:rsidRPr="00800F3D">
      <w:rPr>
        <w:sz w:val="20"/>
      </w:rPr>
      <w:fldChar w:fldCharType="begin"/>
    </w:r>
    <w:r w:rsidRPr="00800F3D">
      <w:rPr>
        <w:sz w:val="20"/>
      </w:rPr>
      <w:instrText>PAGE   \* MERGEFORMAT</w:instrText>
    </w:r>
    <w:r w:rsidRPr="00800F3D">
      <w:rPr>
        <w:sz w:val="20"/>
      </w:rPr>
      <w:fldChar w:fldCharType="separate"/>
    </w:r>
    <w:r w:rsidR="0065082B">
      <w:rPr>
        <w:noProof/>
        <w:sz w:val="20"/>
      </w:rPr>
      <w:t>2</w:t>
    </w:r>
    <w:r w:rsidRPr="00800F3D">
      <w:rPr>
        <w:sz w:val="20"/>
      </w:rPr>
      <w:fldChar w:fldCharType="end"/>
    </w:r>
  </w:p>
  <w:p w:rsidR="00017DFC" w:rsidRPr="004B4608" w:rsidRDefault="00017DFC" w:rsidP="00800F3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4E" w:rsidRDefault="006B644E">
      <w:r>
        <w:separator/>
      </w:r>
    </w:p>
  </w:footnote>
  <w:footnote w:type="continuationSeparator" w:id="0">
    <w:p w:rsidR="006B644E" w:rsidRDefault="006B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FC" w:rsidRDefault="00017DFC">
    <w:pPr>
      <w:pStyle w:val="Header"/>
      <w:tabs>
        <w:tab w:val="clear" w:pos="4320"/>
        <w:tab w:val="clear" w:pos="7200"/>
      </w:tabs>
      <w:jc w:val="right"/>
    </w:pPr>
    <w:r>
      <w:rPr>
        <w:rFonts w:ascii="CG Times" w:hAnsi="CG Times"/>
        <w:sz w:val="22"/>
      </w:rPr>
      <w:t>Page 2 de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FC" w:rsidRDefault="00017DFC">
    <w:pPr>
      <w:pStyle w:val="Header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FC" w:rsidRDefault="00017DFC">
    <w:pPr>
      <w:pStyle w:val="Header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Heading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Heading9"/>
      <w:lvlText w:val="%9."/>
      <w:legacy w:legacy="1" w:legacySpace="0" w:legacyIndent="720"/>
      <w:lvlJc w:val="left"/>
      <w:pPr>
        <w:ind w:left="3600" w:hanging="720"/>
      </w:pPr>
    </w:lvl>
  </w:abstractNum>
  <w:abstractNum w:abstractNumId="1">
    <w:nsid w:val="0A5349C5"/>
    <w:multiLevelType w:val="hybridMultilevel"/>
    <w:tmpl w:val="488ED746"/>
    <w:lvl w:ilvl="0" w:tplc="EDF20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48C4"/>
    <w:multiLevelType w:val="hybridMultilevel"/>
    <w:tmpl w:val="3CA8747A"/>
    <w:lvl w:ilvl="0" w:tplc="51626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C0D"/>
    <w:multiLevelType w:val="hybridMultilevel"/>
    <w:tmpl w:val="B5AC2B9C"/>
    <w:lvl w:ilvl="0" w:tplc="86EEC8E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4064AC1"/>
    <w:multiLevelType w:val="multilevel"/>
    <w:tmpl w:val="1D1A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B0724"/>
    <w:multiLevelType w:val="hybridMultilevel"/>
    <w:tmpl w:val="BD40DD58"/>
    <w:lvl w:ilvl="0" w:tplc="0CC6629E">
      <w:numFmt w:val="bullet"/>
      <w:lvlText w:val="•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2005A"/>
    <w:multiLevelType w:val="hybridMultilevel"/>
    <w:tmpl w:val="3F3073BA"/>
    <w:lvl w:ilvl="0" w:tplc="C19CFE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49F6"/>
    <w:multiLevelType w:val="hybridMultilevel"/>
    <w:tmpl w:val="2FF65B56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F03F4"/>
    <w:multiLevelType w:val="hybridMultilevel"/>
    <w:tmpl w:val="BDBECE92"/>
    <w:lvl w:ilvl="0" w:tplc="4C826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4B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CA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EE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AA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0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66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4C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A0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60F2C"/>
    <w:multiLevelType w:val="hybridMultilevel"/>
    <w:tmpl w:val="6E4E01F0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5AEA"/>
    <w:multiLevelType w:val="hybridMultilevel"/>
    <w:tmpl w:val="89223D76"/>
    <w:lvl w:ilvl="0" w:tplc="CBD8B2D8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E"/>
    <w:rsid w:val="00001E30"/>
    <w:rsid w:val="00002AFE"/>
    <w:rsid w:val="00010D8B"/>
    <w:rsid w:val="00017DFC"/>
    <w:rsid w:val="00037056"/>
    <w:rsid w:val="000370C1"/>
    <w:rsid w:val="00040C5C"/>
    <w:rsid w:val="00042004"/>
    <w:rsid w:val="000505D8"/>
    <w:rsid w:val="000511F2"/>
    <w:rsid w:val="00071D13"/>
    <w:rsid w:val="000759C9"/>
    <w:rsid w:val="00080A4A"/>
    <w:rsid w:val="00080A8E"/>
    <w:rsid w:val="000952D8"/>
    <w:rsid w:val="00096A26"/>
    <w:rsid w:val="000B3C8D"/>
    <w:rsid w:val="000C088A"/>
    <w:rsid w:val="000D119B"/>
    <w:rsid w:val="000D7238"/>
    <w:rsid w:val="000E0056"/>
    <w:rsid w:val="000E537B"/>
    <w:rsid w:val="000E6DAD"/>
    <w:rsid w:val="000F3B36"/>
    <w:rsid w:val="000F6E6B"/>
    <w:rsid w:val="0010175D"/>
    <w:rsid w:val="001207D7"/>
    <w:rsid w:val="001257FD"/>
    <w:rsid w:val="00132205"/>
    <w:rsid w:val="001443F1"/>
    <w:rsid w:val="001476CB"/>
    <w:rsid w:val="001633F3"/>
    <w:rsid w:val="00167D9B"/>
    <w:rsid w:val="00180FB7"/>
    <w:rsid w:val="00192F0C"/>
    <w:rsid w:val="001A0DF5"/>
    <w:rsid w:val="001A1107"/>
    <w:rsid w:val="001A3CA6"/>
    <w:rsid w:val="001B6D9E"/>
    <w:rsid w:val="001D1545"/>
    <w:rsid w:val="001D2468"/>
    <w:rsid w:val="001D5CE8"/>
    <w:rsid w:val="001E0636"/>
    <w:rsid w:val="001E7076"/>
    <w:rsid w:val="001F40B0"/>
    <w:rsid w:val="001F5A5B"/>
    <w:rsid w:val="001F5E9B"/>
    <w:rsid w:val="001F7023"/>
    <w:rsid w:val="001F7066"/>
    <w:rsid w:val="001F7536"/>
    <w:rsid w:val="00202F62"/>
    <w:rsid w:val="00226053"/>
    <w:rsid w:val="0023093A"/>
    <w:rsid w:val="002312E2"/>
    <w:rsid w:val="00232B50"/>
    <w:rsid w:val="00233FE2"/>
    <w:rsid w:val="00235CF5"/>
    <w:rsid w:val="002414A6"/>
    <w:rsid w:val="00250C6B"/>
    <w:rsid w:val="0027201F"/>
    <w:rsid w:val="00286884"/>
    <w:rsid w:val="00292E31"/>
    <w:rsid w:val="002A02A2"/>
    <w:rsid w:val="002A360A"/>
    <w:rsid w:val="002D2D1D"/>
    <w:rsid w:val="002D7084"/>
    <w:rsid w:val="002E27CD"/>
    <w:rsid w:val="002F28A6"/>
    <w:rsid w:val="003005E7"/>
    <w:rsid w:val="00303846"/>
    <w:rsid w:val="00306821"/>
    <w:rsid w:val="00322420"/>
    <w:rsid w:val="00323630"/>
    <w:rsid w:val="0033370D"/>
    <w:rsid w:val="0035179C"/>
    <w:rsid w:val="00364182"/>
    <w:rsid w:val="003759C6"/>
    <w:rsid w:val="003817BA"/>
    <w:rsid w:val="00385FDC"/>
    <w:rsid w:val="003962B4"/>
    <w:rsid w:val="003A1D98"/>
    <w:rsid w:val="003B3009"/>
    <w:rsid w:val="003C29CA"/>
    <w:rsid w:val="003C6076"/>
    <w:rsid w:val="003D0DFF"/>
    <w:rsid w:val="003D2AE6"/>
    <w:rsid w:val="003D4881"/>
    <w:rsid w:val="003E06A6"/>
    <w:rsid w:val="00410898"/>
    <w:rsid w:val="00413B26"/>
    <w:rsid w:val="00417141"/>
    <w:rsid w:val="004360D4"/>
    <w:rsid w:val="00445477"/>
    <w:rsid w:val="00452EA2"/>
    <w:rsid w:val="004540CE"/>
    <w:rsid w:val="00475547"/>
    <w:rsid w:val="00477812"/>
    <w:rsid w:val="00481162"/>
    <w:rsid w:val="00481908"/>
    <w:rsid w:val="004829EF"/>
    <w:rsid w:val="004843FE"/>
    <w:rsid w:val="00487C12"/>
    <w:rsid w:val="00492C89"/>
    <w:rsid w:val="004B4608"/>
    <w:rsid w:val="004C06D2"/>
    <w:rsid w:val="004E0720"/>
    <w:rsid w:val="004F334D"/>
    <w:rsid w:val="004F7303"/>
    <w:rsid w:val="004F7C0E"/>
    <w:rsid w:val="00512F46"/>
    <w:rsid w:val="005238C4"/>
    <w:rsid w:val="00524970"/>
    <w:rsid w:val="0052565A"/>
    <w:rsid w:val="005335E0"/>
    <w:rsid w:val="00543E31"/>
    <w:rsid w:val="005507C0"/>
    <w:rsid w:val="005640DD"/>
    <w:rsid w:val="00585E8D"/>
    <w:rsid w:val="0058626A"/>
    <w:rsid w:val="00586982"/>
    <w:rsid w:val="00590915"/>
    <w:rsid w:val="00592764"/>
    <w:rsid w:val="00595031"/>
    <w:rsid w:val="005A7475"/>
    <w:rsid w:val="005B10F5"/>
    <w:rsid w:val="005C04D0"/>
    <w:rsid w:val="005E72BE"/>
    <w:rsid w:val="00601B68"/>
    <w:rsid w:val="006133E0"/>
    <w:rsid w:val="00625623"/>
    <w:rsid w:val="006372D1"/>
    <w:rsid w:val="0063738E"/>
    <w:rsid w:val="0065082B"/>
    <w:rsid w:val="00652214"/>
    <w:rsid w:val="00660F5F"/>
    <w:rsid w:val="00663D41"/>
    <w:rsid w:val="006734FD"/>
    <w:rsid w:val="00674A9A"/>
    <w:rsid w:val="00677AC3"/>
    <w:rsid w:val="00687230"/>
    <w:rsid w:val="00690971"/>
    <w:rsid w:val="00692685"/>
    <w:rsid w:val="006B55E7"/>
    <w:rsid w:val="006B644E"/>
    <w:rsid w:val="006C3F50"/>
    <w:rsid w:val="006D1010"/>
    <w:rsid w:val="006D78E3"/>
    <w:rsid w:val="006E2EC6"/>
    <w:rsid w:val="006E6C61"/>
    <w:rsid w:val="00700BC7"/>
    <w:rsid w:val="00700C91"/>
    <w:rsid w:val="00701A0E"/>
    <w:rsid w:val="00704487"/>
    <w:rsid w:val="00712DF6"/>
    <w:rsid w:val="00720108"/>
    <w:rsid w:val="00721668"/>
    <w:rsid w:val="00726E7A"/>
    <w:rsid w:val="0074572A"/>
    <w:rsid w:val="0074609B"/>
    <w:rsid w:val="00760E1F"/>
    <w:rsid w:val="00767209"/>
    <w:rsid w:val="00777125"/>
    <w:rsid w:val="007A04EA"/>
    <w:rsid w:val="007A1647"/>
    <w:rsid w:val="007A6291"/>
    <w:rsid w:val="007B6FCF"/>
    <w:rsid w:val="007B701D"/>
    <w:rsid w:val="007C2366"/>
    <w:rsid w:val="007D7C81"/>
    <w:rsid w:val="00800F3D"/>
    <w:rsid w:val="00817736"/>
    <w:rsid w:val="00823B02"/>
    <w:rsid w:val="00843430"/>
    <w:rsid w:val="008519A7"/>
    <w:rsid w:val="00861308"/>
    <w:rsid w:val="00862095"/>
    <w:rsid w:val="0089034C"/>
    <w:rsid w:val="008A67E4"/>
    <w:rsid w:val="008D39F6"/>
    <w:rsid w:val="008E02B8"/>
    <w:rsid w:val="008E1AEE"/>
    <w:rsid w:val="008E7835"/>
    <w:rsid w:val="008F451E"/>
    <w:rsid w:val="00904A79"/>
    <w:rsid w:val="009311A0"/>
    <w:rsid w:val="009332C6"/>
    <w:rsid w:val="009346C9"/>
    <w:rsid w:val="00940B1D"/>
    <w:rsid w:val="00941232"/>
    <w:rsid w:val="00942667"/>
    <w:rsid w:val="00946D28"/>
    <w:rsid w:val="00957849"/>
    <w:rsid w:val="0097319A"/>
    <w:rsid w:val="009A527B"/>
    <w:rsid w:val="009A6DF9"/>
    <w:rsid w:val="009C01F9"/>
    <w:rsid w:val="009D2DCF"/>
    <w:rsid w:val="009D4432"/>
    <w:rsid w:val="009D7102"/>
    <w:rsid w:val="009D77E8"/>
    <w:rsid w:val="009E1012"/>
    <w:rsid w:val="009E7366"/>
    <w:rsid w:val="009F388C"/>
    <w:rsid w:val="009F4F29"/>
    <w:rsid w:val="00A03A58"/>
    <w:rsid w:val="00A07E4B"/>
    <w:rsid w:val="00A131B1"/>
    <w:rsid w:val="00A14547"/>
    <w:rsid w:val="00A26B5B"/>
    <w:rsid w:val="00A65588"/>
    <w:rsid w:val="00A72B49"/>
    <w:rsid w:val="00A75629"/>
    <w:rsid w:val="00A8318B"/>
    <w:rsid w:val="00A831DE"/>
    <w:rsid w:val="00AA10DD"/>
    <w:rsid w:val="00AA17CC"/>
    <w:rsid w:val="00AC286A"/>
    <w:rsid w:val="00AD4B2C"/>
    <w:rsid w:val="00AD5A45"/>
    <w:rsid w:val="00B026E2"/>
    <w:rsid w:val="00B13554"/>
    <w:rsid w:val="00B2232B"/>
    <w:rsid w:val="00B341F8"/>
    <w:rsid w:val="00B3576A"/>
    <w:rsid w:val="00B36906"/>
    <w:rsid w:val="00B416FF"/>
    <w:rsid w:val="00B46A32"/>
    <w:rsid w:val="00B54A8E"/>
    <w:rsid w:val="00B728EB"/>
    <w:rsid w:val="00B83B3E"/>
    <w:rsid w:val="00B864F1"/>
    <w:rsid w:val="00B86D22"/>
    <w:rsid w:val="00B87DAB"/>
    <w:rsid w:val="00BA0A56"/>
    <w:rsid w:val="00BA1E18"/>
    <w:rsid w:val="00BA6831"/>
    <w:rsid w:val="00BA7779"/>
    <w:rsid w:val="00BB0D72"/>
    <w:rsid w:val="00BB1248"/>
    <w:rsid w:val="00BB6B7D"/>
    <w:rsid w:val="00BC17B1"/>
    <w:rsid w:val="00BE0D64"/>
    <w:rsid w:val="00BE3009"/>
    <w:rsid w:val="00BE43F1"/>
    <w:rsid w:val="00C16DFA"/>
    <w:rsid w:val="00C26216"/>
    <w:rsid w:val="00C340AF"/>
    <w:rsid w:val="00C41B1A"/>
    <w:rsid w:val="00C47535"/>
    <w:rsid w:val="00C527BF"/>
    <w:rsid w:val="00C67D48"/>
    <w:rsid w:val="00C703B9"/>
    <w:rsid w:val="00C7348B"/>
    <w:rsid w:val="00C77F16"/>
    <w:rsid w:val="00C84B27"/>
    <w:rsid w:val="00C87984"/>
    <w:rsid w:val="00CA4708"/>
    <w:rsid w:val="00CB1685"/>
    <w:rsid w:val="00CC55D7"/>
    <w:rsid w:val="00CD17CF"/>
    <w:rsid w:val="00CE7156"/>
    <w:rsid w:val="00CF3252"/>
    <w:rsid w:val="00CF5182"/>
    <w:rsid w:val="00D02109"/>
    <w:rsid w:val="00D148EA"/>
    <w:rsid w:val="00D44383"/>
    <w:rsid w:val="00D448C3"/>
    <w:rsid w:val="00D50C2E"/>
    <w:rsid w:val="00D52506"/>
    <w:rsid w:val="00D6308C"/>
    <w:rsid w:val="00D7180B"/>
    <w:rsid w:val="00D724C4"/>
    <w:rsid w:val="00D8086B"/>
    <w:rsid w:val="00DB09A3"/>
    <w:rsid w:val="00DB5C45"/>
    <w:rsid w:val="00DB7085"/>
    <w:rsid w:val="00DC16B1"/>
    <w:rsid w:val="00DD44D1"/>
    <w:rsid w:val="00DD6DE6"/>
    <w:rsid w:val="00DD7426"/>
    <w:rsid w:val="00DE38FD"/>
    <w:rsid w:val="00DE5470"/>
    <w:rsid w:val="00DF1637"/>
    <w:rsid w:val="00DF7773"/>
    <w:rsid w:val="00E007FF"/>
    <w:rsid w:val="00E01B22"/>
    <w:rsid w:val="00E058B6"/>
    <w:rsid w:val="00E142A7"/>
    <w:rsid w:val="00E559A4"/>
    <w:rsid w:val="00E6309C"/>
    <w:rsid w:val="00E6312A"/>
    <w:rsid w:val="00E760E3"/>
    <w:rsid w:val="00E77504"/>
    <w:rsid w:val="00EA1096"/>
    <w:rsid w:val="00EA48B5"/>
    <w:rsid w:val="00EA4EE3"/>
    <w:rsid w:val="00EB1907"/>
    <w:rsid w:val="00EB6E07"/>
    <w:rsid w:val="00EC12DB"/>
    <w:rsid w:val="00ED0D73"/>
    <w:rsid w:val="00ED17BB"/>
    <w:rsid w:val="00EE3784"/>
    <w:rsid w:val="00EF02BB"/>
    <w:rsid w:val="00F07FC3"/>
    <w:rsid w:val="00F12DB2"/>
    <w:rsid w:val="00F15A85"/>
    <w:rsid w:val="00F33874"/>
    <w:rsid w:val="00F3522E"/>
    <w:rsid w:val="00F92E7F"/>
    <w:rsid w:val="00F97B80"/>
    <w:rsid w:val="00F97DE8"/>
    <w:rsid w:val="00FD4124"/>
    <w:rsid w:val="00FF01AF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BankNormal"/>
    <w:qFormat/>
    <w:pPr>
      <w:keepNext/>
      <w:keepLines/>
      <w:numPr>
        <w:numId w:val="1"/>
      </w:numPr>
      <w:spacing w:before="1440"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BankNormal"/>
    <w:qFormat/>
    <w:pPr>
      <w:keepNext/>
      <w:keepLines/>
      <w:numPr>
        <w:ilvl w:val="1"/>
        <w:numId w:val="1"/>
      </w:numPr>
      <w:spacing w:before="120" w:after="240"/>
      <w:ind w:firstLine="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BankNormal"/>
    <w:qFormat/>
    <w:pPr>
      <w:keepNext/>
      <w:keepLines/>
      <w:numPr>
        <w:ilvl w:val="2"/>
        <w:numId w:val="1"/>
      </w:numPr>
      <w:spacing w:before="120" w:after="240"/>
      <w:ind w:firstLine="0"/>
      <w:outlineLvl w:val="2"/>
    </w:pPr>
    <w:rPr>
      <w:b/>
    </w:rPr>
  </w:style>
  <w:style w:type="paragraph" w:styleId="Heading4">
    <w:name w:val="heading 4"/>
    <w:basedOn w:val="Normal"/>
    <w:next w:val="BankNormal"/>
    <w:qFormat/>
    <w:pPr>
      <w:keepNext/>
      <w:keepLines/>
      <w:numPr>
        <w:ilvl w:val="3"/>
        <w:numId w:val="1"/>
      </w:numPr>
      <w:spacing w:before="120" w:after="240"/>
      <w:ind w:firstLine="0"/>
      <w:outlineLvl w:val="3"/>
    </w:pPr>
    <w:rPr>
      <w:b/>
      <w:i/>
    </w:rPr>
  </w:style>
  <w:style w:type="paragraph" w:styleId="Heading5">
    <w:name w:val="heading 5"/>
    <w:basedOn w:val="Normal"/>
    <w:next w:val="BankNormal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ankNormal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ankNormal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ankNormal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ankNormal"/>
    <w:qFormat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pPr>
      <w:spacing w:after="240"/>
    </w:pPr>
  </w:style>
  <w:style w:type="paragraph" w:customStyle="1" w:styleId="ChapterNumber">
    <w:name w:val="ChapterNumber"/>
    <w:basedOn w:val="Normal"/>
    <w:next w:val="Normal"/>
    <w:pPr>
      <w:spacing w:after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semiHidden/>
    <w:pPr>
      <w:spacing w:after="120"/>
      <w:ind w:left="432" w:hanging="432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left" w:pos="720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TextBox">
    <w:name w:val="Text Box"/>
    <w:basedOn w:val="Normal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2880"/>
    </w:pPr>
    <w:rPr>
      <w:sz w:val="18"/>
    </w:rPr>
  </w:style>
  <w:style w:type="paragraph" w:customStyle="1" w:styleId="Heading1a">
    <w:name w:val="Heading 1a"/>
    <w:basedOn w:val="Heading1"/>
    <w:next w:val="BankNormal"/>
    <w:pPr>
      <w:outlineLvl w:val="9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36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680"/>
    </w:pPr>
    <w:rPr>
      <w:sz w:val="1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DefaultParagraphFo">
    <w:name w:val="Default Paragraph Fo"/>
    <w:basedOn w:val="DefaultParagraphFont"/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character" w:customStyle="1" w:styleId="EquationCaption">
    <w:name w:val="_Equation Caption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86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4EE3"/>
    <w:pPr>
      <w:spacing w:before="100" w:beforeAutospacing="1" w:after="100" w:afterAutospacing="1"/>
    </w:pPr>
    <w:rPr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EA4EE3"/>
    <w:pPr>
      <w:ind w:left="720"/>
      <w:contextualSpacing/>
    </w:pPr>
    <w:rPr>
      <w:szCs w:val="24"/>
      <w:lang w:val="fr-FR" w:eastAsia="fr-FR"/>
    </w:rPr>
  </w:style>
  <w:style w:type="character" w:customStyle="1" w:styleId="hps">
    <w:name w:val="hps"/>
    <w:rsid w:val="00674A9A"/>
  </w:style>
  <w:style w:type="character" w:customStyle="1" w:styleId="atn">
    <w:name w:val="atn"/>
    <w:rsid w:val="003A1D98"/>
  </w:style>
  <w:style w:type="character" w:customStyle="1" w:styleId="systranseg">
    <w:name w:val="systran_seg"/>
    <w:rsid w:val="009F388C"/>
  </w:style>
  <w:style w:type="character" w:customStyle="1" w:styleId="systrantokenpunctuation">
    <w:name w:val="systran_token_punctuation"/>
    <w:rsid w:val="009F388C"/>
  </w:style>
  <w:style w:type="character" w:customStyle="1" w:styleId="systrantokenword">
    <w:name w:val="systran_token_word"/>
    <w:rsid w:val="009F388C"/>
  </w:style>
  <w:style w:type="character" w:customStyle="1" w:styleId="systrantokennumeric">
    <w:name w:val="systran_token_numeric"/>
    <w:rsid w:val="009F388C"/>
  </w:style>
  <w:style w:type="character" w:customStyle="1" w:styleId="systranud">
    <w:name w:val="systran_ud"/>
    <w:rsid w:val="0010175D"/>
  </w:style>
  <w:style w:type="character" w:customStyle="1" w:styleId="FooterChar">
    <w:name w:val="Footer Char"/>
    <w:link w:val="Footer"/>
    <w:uiPriority w:val="99"/>
    <w:rsid w:val="00800F3D"/>
    <w:rPr>
      <w:sz w:val="24"/>
      <w:lang w:val="en-US" w:eastAsia="en-US"/>
    </w:rPr>
  </w:style>
  <w:style w:type="paragraph" w:styleId="NoSpacing">
    <w:name w:val="No Spacing"/>
    <w:qFormat/>
    <w:rsid w:val="00E142A7"/>
    <w:rPr>
      <w:rFonts w:ascii="CG Times" w:hAnsi="CG Times"/>
      <w:sz w:val="22"/>
      <w:lang w:val="en-US" w:eastAsia="en-US"/>
    </w:rPr>
  </w:style>
  <w:style w:type="character" w:styleId="Hyperlink">
    <w:name w:val="Hyperlink"/>
    <w:rsid w:val="006372D1"/>
    <w:rPr>
      <w:color w:val="0000FF"/>
      <w:u w:val="single"/>
    </w:rPr>
  </w:style>
  <w:style w:type="character" w:styleId="CommentReference">
    <w:name w:val="annotation reference"/>
    <w:rsid w:val="00760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E1F"/>
    <w:rPr>
      <w:sz w:val="20"/>
    </w:rPr>
  </w:style>
  <w:style w:type="character" w:customStyle="1" w:styleId="CommentTextChar">
    <w:name w:val="Comment Text Char"/>
    <w:link w:val="CommentText"/>
    <w:rsid w:val="00760E1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0E1F"/>
    <w:rPr>
      <w:b/>
      <w:bCs/>
    </w:rPr>
  </w:style>
  <w:style w:type="character" w:customStyle="1" w:styleId="CommentSubjectChar">
    <w:name w:val="Comment Subject Char"/>
    <w:link w:val="CommentSubject"/>
    <w:rsid w:val="00760E1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60E1F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BankNormal"/>
    <w:qFormat/>
    <w:pPr>
      <w:keepNext/>
      <w:keepLines/>
      <w:numPr>
        <w:numId w:val="1"/>
      </w:numPr>
      <w:spacing w:before="1440"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BankNormal"/>
    <w:qFormat/>
    <w:pPr>
      <w:keepNext/>
      <w:keepLines/>
      <w:numPr>
        <w:ilvl w:val="1"/>
        <w:numId w:val="1"/>
      </w:numPr>
      <w:spacing w:before="120" w:after="240"/>
      <w:ind w:firstLine="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BankNormal"/>
    <w:qFormat/>
    <w:pPr>
      <w:keepNext/>
      <w:keepLines/>
      <w:numPr>
        <w:ilvl w:val="2"/>
        <w:numId w:val="1"/>
      </w:numPr>
      <w:spacing w:before="120" w:after="240"/>
      <w:ind w:firstLine="0"/>
      <w:outlineLvl w:val="2"/>
    </w:pPr>
    <w:rPr>
      <w:b/>
    </w:rPr>
  </w:style>
  <w:style w:type="paragraph" w:styleId="Heading4">
    <w:name w:val="heading 4"/>
    <w:basedOn w:val="Normal"/>
    <w:next w:val="BankNormal"/>
    <w:qFormat/>
    <w:pPr>
      <w:keepNext/>
      <w:keepLines/>
      <w:numPr>
        <w:ilvl w:val="3"/>
        <w:numId w:val="1"/>
      </w:numPr>
      <w:spacing w:before="120" w:after="240"/>
      <w:ind w:firstLine="0"/>
      <w:outlineLvl w:val="3"/>
    </w:pPr>
    <w:rPr>
      <w:b/>
      <w:i/>
    </w:rPr>
  </w:style>
  <w:style w:type="paragraph" w:styleId="Heading5">
    <w:name w:val="heading 5"/>
    <w:basedOn w:val="Normal"/>
    <w:next w:val="BankNormal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ankNormal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ankNormal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ankNormal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ankNormal"/>
    <w:qFormat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pPr>
      <w:spacing w:after="240"/>
    </w:pPr>
  </w:style>
  <w:style w:type="paragraph" w:customStyle="1" w:styleId="ChapterNumber">
    <w:name w:val="ChapterNumber"/>
    <w:basedOn w:val="Normal"/>
    <w:next w:val="Normal"/>
    <w:pPr>
      <w:spacing w:after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semiHidden/>
    <w:pPr>
      <w:spacing w:after="120"/>
      <w:ind w:left="432" w:hanging="432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left" w:pos="720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TextBox">
    <w:name w:val="Text Box"/>
    <w:basedOn w:val="Normal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2880"/>
    </w:pPr>
    <w:rPr>
      <w:sz w:val="18"/>
    </w:rPr>
  </w:style>
  <w:style w:type="paragraph" w:customStyle="1" w:styleId="Heading1a">
    <w:name w:val="Heading 1a"/>
    <w:basedOn w:val="Heading1"/>
    <w:next w:val="BankNormal"/>
    <w:pPr>
      <w:outlineLvl w:val="9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36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680"/>
    </w:pPr>
    <w:rPr>
      <w:sz w:val="1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DefaultParagraphFo">
    <w:name w:val="Default Paragraph Fo"/>
    <w:basedOn w:val="DefaultParagraphFont"/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character" w:customStyle="1" w:styleId="EquationCaption">
    <w:name w:val="_Equation Caption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86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4EE3"/>
    <w:pPr>
      <w:spacing w:before="100" w:beforeAutospacing="1" w:after="100" w:afterAutospacing="1"/>
    </w:pPr>
    <w:rPr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EA4EE3"/>
    <w:pPr>
      <w:ind w:left="720"/>
      <w:contextualSpacing/>
    </w:pPr>
    <w:rPr>
      <w:szCs w:val="24"/>
      <w:lang w:val="fr-FR" w:eastAsia="fr-FR"/>
    </w:rPr>
  </w:style>
  <w:style w:type="character" w:customStyle="1" w:styleId="hps">
    <w:name w:val="hps"/>
    <w:rsid w:val="00674A9A"/>
  </w:style>
  <w:style w:type="character" w:customStyle="1" w:styleId="atn">
    <w:name w:val="atn"/>
    <w:rsid w:val="003A1D98"/>
  </w:style>
  <w:style w:type="character" w:customStyle="1" w:styleId="systranseg">
    <w:name w:val="systran_seg"/>
    <w:rsid w:val="009F388C"/>
  </w:style>
  <w:style w:type="character" w:customStyle="1" w:styleId="systrantokenpunctuation">
    <w:name w:val="systran_token_punctuation"/>
    <w:rsid w:val="009F388C"/>
  </w:style>
  <w:style w:type="character" w:customStyle="1" w:styleId="systrantokenword">
    <w:name w:val="systran_token_word"/>
    <w:rsid w:val="009F388C"/>
  </w:style>
  <w:style w:type="character" w:customStyle="1" w:styleId="systrantokennumeric">
    <w:name w:val="systran_token_numeric"/>
    <w:rsid w:val="009F388C"/>
  </w:style>
  <w:style w:type="character" w:customStyle="1" w:styleId="systranud">
    <w:name w:val="systran_ud"/>
    <w:rsid w:val="0010175D"/>
  </w:style>
  <w:style w:type="character" w:customStyle="1" w:styleId="FooterChar">
    <w:name w:val="Footer Char"/>
    <w:link w:val="Footer"/>
    <w:uiPriority w:val="99"/>
    <w:rsid w:val="00800F3D"/>
    <w:rPr>
      <w:sz w:val="24"/>
      <w:lang w:val="en-US" w:eastAsia="en-US"/>
    </w:rPr>
  </w:style>
  <w:style w:type="paragraph" w:styleId="NoSpacing">
    <w:name w:val="No Spacing"/>
    <w:qFormat/>
    <w:rsid w:val="00E142A7"/>
    <w:rPr>
      <w:rFonts w:ascii="CG Times" w:hAnsi="CG Times"/>
      <w:sz w:val="22"/>
      <w:lang w:val="en-US" w:eastAsia="en-US"/>
    </w:rPr>
  </w:style>
  <w:style w:type="character" w:styleId="Hyperlink">
    <w:name w:val="Hyperlink"/>
    <w:rsid w:val="006372D1"/>
    <w:rPr>
      <w:color w:val="0000FF"/>
      <w:u w:val="single"/>
    </w:rPr>
  </w:style>
  <w:style w:type="character" w:styleId="CommentReference">
    <w:name w:val="annotation reference"/>
    <w:rsid w:val="00760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E1F"/>
    <w:rPr>
      <w:sz w:val="20"/>
    </w:rPr>
  </w:style>
  <w:style w:type="character" w:customStyle="1" w:styleId="CommentTextChar">
    <w:name w:val="Comment Text Char"/>
    <w:link w:val="CommentText"/>
    <w:rsid w:val="00760E1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0E1F"/>
    <w:rPr>
      <w:b/>
      <w:bCs/>
    </w:rPr>
  </w:style>
  <w:style w:type="character" w:customStyle="1" w:styleId="CommentSubjectChar">
    <w:name w:val="Comment Subject Char"/>
    <w:link w:val="CommentSubject"/>
    <w:rsid w:val="00760E1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60E1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571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4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15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4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08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0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43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23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63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Njenga@kplc.co.k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fd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8985-DC0D-4CB8-9659-C7695580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SELECTION DE CONSULTANTS</vt:lpstr>
      <vt:lpstr>SELECTION DE CONSULTANTS</vt:lpstr>
    </vt:vector>
  </TitlesOfParts>
  <Company>AFD</Company>
  <LinksUpToDate>false</LinksUpToDate>
  <CharactersWithSpaces>3459</CharactersWithSpaces>
  <SharedDoc>false</SharedDoc>
  <HLinks>
    <vt:vector size="12" baseType="variant">
      <vt:variant>
        <vt:i4>5898296</vt:i4>
      </vt:variant>
      <vt:variant>
        <vt:i4>3</vt:i4>
      </vt:variant>
      <vt:variant>
        <vt:i4>0</vt:i4>
      </vt:variant>
      <vt:variant>
        <vt:i4>5</vt:i4>
      </vt:variant>
      <vt:variant>
        <vt:lpwstr>mailto:PNjenga@kplc.co.ke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mailto:bmeso@kplc.co.ke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DE CONSULTANTS</dc:title>
  <dc:creator>JJ Raoul</dc:creator>
  <cp:lastModifiedBy>kpl15717</cp:lastModifiedBy>
  <cp:revision>17</cp:revision>
  <cp:lastPrinted>2016-10-18T05:08:00Z</cp:lastPrinted>
  <dcterms:created xsi:type="dcterms:W3CDTF">2016-10-10T15:46:00Z</dcterms:created>
  <dcterms:modified xsi:type="dcterms:W3CDTF">2016-10-18T05:27:00Z</dcterms:modified>
</cp:coreProperties>
</file>